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6EB1" w14:textId="77777777" w:rsidR="00AC03B7" w:rsidRPr="004E75FA" w:rsidRDefault="00AC03B7" w:rsidP="004E75FA">
      <w:pPr>
        <w:jc w:val="center"/>
        <w:rPr>
          <w:b/>
        </w:rPr>
      </w:pPr>
      <w:r w:rsidRPr="004E75FA">
        <w:rPr>
          <w:b/>
        </w:rPr>
        <w:t>JOE NAGEL</w:t>
      </w:r>
    </w:p>
    <w:p w14:paraId="692229C4" w14:textId="0977397D" w:rsidR="00AC03B7" w:rsidRPr="004E75FA" w:rsidRDefault="00AC03B7" w:rsidP="004E75FA">
      <w:pPr>
        <w:jc w:val="center"/>
        <w:rPr>
          <w:b/>
        </w:rPr>
      </w:pPr>
      <w:r w:rsidRPr="004E75FA">
        <w:rPr>
          <w:b/>
        </w:rPr>
        <w:t>CAPSTONE KENNELS</w:t>
      </w:r>
      <w:r w:rsidR="004E75FA">
        <w:rPr>
          <w:b/>
        </w:rPr>
        <w:t xml:space="preserve"> – Staffordshire Bull Terries</w:t>
      </w:r>
    </w:p>
    <w:p w14:paraId="08C77ACE" w14:textId="70A4C82E" w:rsidR="00AC03B7" w:rsidRDefault="00AC03B7">
      <w:r>
        <w:t xml:space="preserve">My involvement with dogdom started with Bullmastiffs and embraced the Terrier Group after acquiring my first Stafford in 1979, kicking off a long and close association with the group.  Over the years I have endeavoured to stay well informed and up to date with everything pertaining to terriers and although I have been blessed with a fair amount of success in both breeding and exhibiting my own breed names </w:t>
      </w:r>
      <w:proofErr w:type="spellStart"/>
      <w:r>
        <w:t>Staffords</w:t>
      </w:r>
      <w:proofErr w:type="spellEnd"/>
      <w:r>
        <w:t xml:space="preserve">, the rest of the group is right up </w:t>
      </w:r>
      <w:proofErr w:type="gramStart"/>
      <w:r>
        <w:t>there</w:t>
      </w:r>
      <w:proofErr w:type="gramEnd"/>
      <w:r>
        <w:t xml:space="preserve"> dedication wise.</w:t>
      </w:r>
    </w:p>
    <w:p w14:paraId="59660601" w14:textId="1DBE165F" w:rsidR="00AC03B7" w:rsidRDefault="00AC03B7">
      <w:r>
        <w:t xml:space="preserve">I have been actively involved in all aspects of the sport and started judging the terrier group </w:t>
      </w:r>
      <w:proofErr w:type="gramStart"/>
      <w:r>
        <w:t>in  1985</w:t>
      </w:r>
      <w:proofErr w:type="gramEnd"/>
      <w:r>
        <w:t xml:space="preserve"> and have served on the Cape Terrier Club, Western Cape Stafford club in various capacities including Show Manager, Vice Chairman, Chairman &amp; have been honoured with the Vice Presidency of the Transvaal Stafford Club &amp; the Zimbabwean Terrier Club as well as President of the Cape Terrier &amp; Western Cape Stafford Club.</w:t>
      </w:r>
    </w:p>
    <w:p w14:paraId="2D759F85" w14:textId="0237AD67" w:rsidR="00AC03B7" w:rsidRDefault="00AC03B7">
      <w:r>
        <w:t>I have judged extensively within the borders of South Africa and privileged to have had the opportunity to judge at the following Specialties:</w:t>
      </w:r>
    </w:p>
    <w:p w14:paraId="525A1DCF" w14:textId="03C8EB93" w:rsidR="00AC03B7" w:rsidRDefault="00AC03B7" w:rsidP="004E75FA">
      <w:pPr>
        <w:spacing w:after="0"/>
      </w:pPr>
      <w:r>
        <w:t xml:space="preserve">Jacob-Bouma Memorial </w:t>
      </w:r>
      <w:proofErr w:type="spellStart"/>
      <w:r w:rsidR="00177DF8">
        <w:t>Staffordshires</w:t>
      </w:r>
      <w:proofErr w:type="spellEnd"/>
      <w:r>
        <w:t xml:space="preserve"> – Gelsenkirchen Germany</w:t>
      </w:r>
    </w:p>
    <w:p w14:paraId="24F466BD" w14:textId="3792B443" w:rsidR="004E75FA" w:rsidRDefault="00AC03B7" w:rsidP="004E75FA">
      <w:pPr>
        <w:spacing w:after="0"/>
      </w:pPr>
      <w:r>
        <w:t>Osterreicher Kynologenverband</w:t>
      </w:r>
      <w:r w:rsidR="004E75FA">
        <w:t xml:space="preserve"> - </w:t>
      </w:r>
      <w:r>
        <w:t>Tulln Vienna Aus</w:t>
      </w:r>
      <w:r w:rsidR="00177DF8">
        <w:t xml:space="preserve">tria, </w:t>
      </w:r>
      <w:bookmarkStart w:id="0" w:name="_GoBack"/>
      <w:bookmarkEnd w:id="0"/>
      <w:r>
        <w:t xml:space="preserve"> which </w:t>
      </w:r>
      <w:r w:rsidR="004E75FA">
        <w:t xml:space="preserve">incorporated </w:t>
      </w:r>
      <w:r>
        <w:t xml:space="preserve"> 3 specialties of </w:t>
      </w:r>
    </w:p>
    <w:p w14:paraId="61FD62D5" w14:textId="5A30801B" w:rsidR="004E75FA" w:rsidRDefault="00AC03B7" w:rsidP="004E75FA">
      <w:pPr>
        <w:pStyle w:val="ListParagraph"/>
        <w:numPr>
          <w:ilvl w:val="0"/>
          <w:numId w:val="1"/>
        </w:numPr>
      </w:pPr>
      <w:r>
        <w:t xml:space="preserve">Bull </w:t>
      </w:r>
      <w:r w:rsidR="004E75FA">
        <w:t>Terrier</w:t>
      </w:r>
      <w:r>
        <w:t xml:space="preserve"> Club</w:t>
      </w:r>
    </w:p>
    <w:p w14:paraId="46A14A26" w14:textId="4C14EF63" w:rsidR="004E75FA" w:rsidRDefault="00AC03B7" w:rsidP="004E75FA">
      <w:pPr>
        <w:pStyle w:val="ListParagraph"/>
        <w:numPr>
          <w:ilvl w:val="0"/>
          <w:numId w:val="1"/>
        </w:numPr>
      </w:pPr>
      <w:r>
        <w:t xml:space="preserve">Bull </w:t>
      </w:r>
      <w:r w:rsidR="004E75FA">
        <w:t>terrier</w:t>
      </w:r>
      <w:r>
        <w:t xml:space="preserve"> </w:t>
      </w:r>
      <w:r w:rsidR="004E75FA">
        <w:t>C</w:t>
      </w:r>
      <w:r>
        <w:t xml:space="preserve">lub </w:t>
      </w:r>
      <w:r w:rsidR="004E75FA">
        <w:t>Osterreicher</w:t>
      </w:r>
      <w:r>
        <w:t xml:space="preserve"> </w:t>
      </w:r>
    </w:p>
    <w:p w14:paraId="467E7BF4" w14:textId="417D005E" w:rsidR="00AC03B7" w:rsidRDefault="00AC03B7" w:rsidP="004E75FA">
      <w:pPr>
        <w:pStyle w:val="ListParagraph"/>
        <w:numPr>
          <w:ilvl w:val="0"/>
          <w:numId w:val="1"/>
        </w:numPr>
      </w:pPr>
      <w:r>
        <w:t>Osterreicher Club Fur American Staffordshire Terrier</w:t>
      </w:r>
      <w:r w:rsidR="004E75FA">
        <w:t>s</w:t>
      </w:r>
    </w:p>
    <w:p w14:paraId="5ECBE3BD" w14:textId="77777777" w:rsidR="004E75FA" w:rsidRDefault="00AC03B7" w:rsidP="004E75FA">
      <w:pPr>
        <w:spacing w:after="0"/>
      </w:pPr>
      <w:r>
        <w:t>Staff</w:t>
      </w:r>
      <w:r w:rsidR="004E75FA">
        <w:t>ordshire Bull Terrier Club Nederland</w:t>
      </w:r>
    </w:p>
    <w:p w14:paraId="7E348F9B" w14:textId="5932C9EA" w:rsidR="004E75FA" w:rsidRDefault="00177DF8" w:rsidP="004E75FA">
      <w:pPr>
        <w:spacing w:after="0"/>
      </w:pPr>
      <w:r>
        <w:t>Staffordshire</w:t>
      </w:r>
      <w:r w:rsidR="004E75FA">
        <w:t xml:space="preserve"> Bull Terrier Club of South Australia</w:t>
      </w:r>
    </w:p>
    <w:p w14:paraId="14277D12" w14:textId="3DF48A21" w:rsidR="00AC03B7" w:rsidRDefault="004E75FA" w:rsidP="004E75FA">
      <w:pPr>
        <w:spacing w:after="0"/>
      </w:pPr>
      <w:r>
        <w:t>Southern Cross Staff Bull Terrier Society New Zealand</w:t>
      </w:r>
    </w:p>
    <w:p w14:paraId="6963EDFA" w14:textId="39AD6F6E" w:rsidR="004E75FA" w:rsidRDefault="004E75FA" w:rsidP="004E75FA">
      <w:pPr>
        <w:spacing w:after="0"/>
      </w:pPr>
    </w:p>
    <w:p w14:paraId="4D98A01C" w14:textId="77777777" w:rsidR="004E75FA" w:rsidRDefault="004E75FA" w:rsidP="004E75FA">
      <w:pPr>
        <w:spacing w:after="0"/>
      </w:pPr>
    </w:p>
    <w:sectPr w:rsidR="004E7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50FE"/>
    <w:multiLevelType w:val="hybridMultilevel"/>
    <w:tmpl w:val="0ED68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B7"/>
    <w:rsid w:val="00177DF8"/>
    <w:rsid w:val="00392122"/>
    <w:rsid w:val="0044200D"/>
    <w:rsid w:val="004E75FA"/>
    <w:rsid w:val="00700530"/>
    <w:rsid w:val="00A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A9DF"/>
  <w15:chartTrackingRefBased/>
  <w15:docId w15:val="{E380AA85-3B87-4815-B807-1A633151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2</cp:revision>
  <dcterms:created xsi:type="dcterms:W3CDTF">2018-06-05T05:26:00Z</dcterms:created>
  <dcterms:modified xsi:type="dcterms:W3CDTF">2018-06-05T05:43:00Z</dcterms:modified>
</cp:coreProperties>
</file>