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>
        <w:rPr>
          <w:rFonts w:eastAsia="Times New Roman" w:cs="Calibri"/>
          <w:b/>
          <w:color w:val="000000"/>
          <w:sz w:val="24"/>
          <w:szCs w:val="24"/>
          <w:lang w:eastAsia="en-AU"/>
        </w:rPr>
        <w:t>ACT Companion Dog Club – Obedience Trial – results</w:t>
      </w:r>
    </w:p>
    <w:p w:rsid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>
        <w:rPr>
          <w:rFonts w:eastAsia="Times New Roman" w:cs="Calibri"/>
          <w:b/>
          <w:color w:val="000000"/>
          <w:sz w:val="24"/>
          <w:szCs w:val="24"/>
          <w:lang w:eastAsia="en-AU"/>
        </w:rPr>
        <w:t>Saturday 1 September 2018, afternoon</w:t>
      </w:r>
      <w:bookmarkStart w:id="0" w:name="_GoBack"/>
      <w:bookmarkEnd w:id="0"/>
    </w:p>
    <w:p w:rsid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b/>
          <w:color w:val="000000"/>
          <w:sz w:val="24"/>
          <w:szCs w:val="24"/>
          <w:lang w:eastAsia="en-AU"/>
        </w:rPr>
        <w:t>Utility Dog Excellent – Mr Charlie Giles (ACT)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No qualifiers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b/>
          <w:color w:val="000000"/>
          <w:sz w:val="24"/>
          <w:szCs w:val="24"/>
          <w:lang w:eastAsia="en-AU"/>
        </w:rPr>
        <w:t>Utility Dog – Mr Terry Griffin (NSW)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1</w:t>
      </w:r>
      <w:r w:rsidRPr="00912ADB">
        <w:rPr>
          <w:rFonts w:eastAsia="Times New Roman" w:cs="Calibri"/>
          <w:color w:val="000000"/>
          <w:sz w:val="24"/>
          <w:szCs w:val="24"/>
          <w:vertAlign w:val="superscript"/>
          <w:lang w:eastAsia="en-AU"/>
        </w:rPr>
        <w:t>st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,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189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points,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Victor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Grzeszkiewicz</w:t>
      </w:r>
      <w:proofErr w:type="spell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’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German Shepherd Dog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: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Uhlmsdorf</w:t>
      </w:r>
      <w:proofErr w:type="spell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Taylor Swift UD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2</w:t>
      </w:r>
      <w:r w:rsidRPr="00912ADB">
        <w:rPr>
          <w:rFonts w:eastAsia="Times New Roman" w:cs="Calibri"/>
          <w:color w:val="000000"/>
          <w:sz w:val="24"/>
          <w:szCs w:val="24"/>
          <w:vertAlign w:val="superscript"/>
          <w:lang w:eastAsia="en-AU"/>
        </w:rPr>
        <w:t>nd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,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177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points,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M Smyth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’s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Hungarian Vizsla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: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Bokezu</w:t>
      </w:r>
      <w:proofErr w:type="spell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Te</w:t>
      </w:r>
      <w:proofErr w:type="spell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Poro</w:t>
      </w:r>
      <w:proofErr w:type="spell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Timeteo</w:t>
      </w:r>
      <w:proofErr w:type="spell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UD RA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    </w:t>
      </w:r>
      <w:r w:rsidRPr="00912ADB">
        <w:rPr>
          <w:rFonts w:eastAsia="Times New Roman" w:cs="Calibri"/>
          <w:b/>
          <w:color w:val="000000"/>
          <w:sz w:val="24"/>
          <w:szCs w:val="24"/>
          <w:lang w:eastAsia="en-AU"/>
        </w:rPr>
        <w:t>TITLE!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b/>
          <w:color w:val="000000"/>
          <w:sz w:val="24"/>
          <w:szCs w:val="24"/>
          <w:lang w:eastAsia="en-AU"/>
        </w:rPr>
        <w:t>Companion Dog Excellent – Mr Ron Probert (NSW)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1</w:t>
      </w:r>
      <w:r w:rsidRPr="00912ADB">
        <w:rPr>
          <w:rFonts w:eastAsia="Times New Roman" w:cs="Calibri"/>
          <w:color w:val="000000"/>
          <w:sz w:val="24"/>
          <w:szCs w:val="24"/>
          <w:vertAlign w:val="superscript"/>
          <w:lang w:eastAsia="en-AU"/>
        </w:rPr>
        <w:t>st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,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190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points,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Kay Malone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’s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Associate (Border </w:t>
      </w:r>
      <w:proofErr w:type="gram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Collie</w:t>
      </w:r>
      <w:proofErr w:type="gram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)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: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Jamie CD RAE RM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    </w:t>
      </w:r>
      <w:r w:rsidRPr="00912ADB">
        <w:rPr>
          <w:rFonts w:eastAsia="Times New Roman" w:cs="Calibri"/>
          <w:b/>
          <w:color w:val="000000"/>
          <w:sz w:val="24"/>
          <w:szCs w:val="24"/>
          <w:lang w:eastAsia="en-AU"/>
        </w:rPr>
        <w:t>TITLE!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b/>
          <w:color w:val="000000"/>
          <w:sz w:val="24"/>
          <w:szCs w:val="24"/>
          <w:lang w:eastAsia="en-AU"/>
        </w:rPr>
        <w:t>Companion Dog – Mr Ron Probert (NSW)</w:t>
      </w:r>
    </w:p>
    <w:p w:rsidR="00912ADB" w:rsidRPr="00912ADB" w:rsidRDefault="00912ADB" w:rsidP="00912A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No qualifiers</w:t>
      </w:r>
    </w:p>
    <w:p w:rsidR="00912ADB" w:rsidRPr="00912ADB" w:rsidRDefault="00912ADB" w:rsidP="00912AD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</w:p>
    <w:p w:rsidR="00912ADB" w:rsidRPr="00912ADB" w:rsidRDefault="00912ADB" w:rsidP="00912ADB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b/>
          <w:color w:val="000000"/>
          <w:sz w:val="24"/>
          <w:szCs w:val="24"/>
          <w:lang w:eastAsia="en-AU"/>
        </w:rPr>
        <w:t>Community Companion Dog - Mr Charlie Giles (ACT)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1</w:t>
      </w:r>
      <w:r w:rsidRPr="00912ADB">
        <w:rPr>
          <w:rFonts w:eastAsia="Times New Roman" w:cs="Calibri"/>
          <w:color w:val="000000"/>
          <w:sz w:val="24"/>
          <w:szCs w:val="24"/>
          <w:vertAlign w:val="superscript"/>
          <w:lang w:eastAsia="en-AU"/>
        </w:rPr>
        <w:t>st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,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90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points, V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anessa March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’s Associate (Border </w:t>
      </w:r>
      <w:proofErr w:type="gram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Collie</w:t>
      </w:r>
      <w:proofErr w:type="gram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): Pippa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RA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    </w:t>
      </w:r>
      <w:r w:rsidRPr="00912ADB">
        <w:rPr>
          <w:rFonts w:eastAsia="Times New Roman" w:cs="Calibri"/>
          <w:b/>
          <w:color w:val="000000"/>
          <w:sz w:val="24"/>
          <w:szCs w:val="24"/>
          <w:lang w:eastAsia="en-AU"/>
        </w:rPr>
        <w:t>TITLE!</w:t>
      </w:r>
    </w:p>
    <w:p w:rsidR="00912ADB" w:rsidRPr="00912ADB" w:rsidRDefault="00912ADB" w:rsidP="00912ADB">
      <w:pPr>
        <w:tabs>
          <w:tab w:val="left" w:pos="1532"/>
          <w:tab w:val="left" w:pos="2951"/>
          <w:tab w:val="left" w:pos="4371"/>
          <w:tab w:val="left" w:pos="5791"/>
          <w:tab w:val="left" w:pos="7211"/>
        </w:tabs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2</w:t>
      </w:r>
      <w:r w:rsidRPr="00912ADB">
        <w:rPr>
          <w:rFonts w:eastAsia="Times New Roman" w:cs="Calibri"/>
          <w:color w:val="000000"/>
          <w:sz w:val="24"/>
          <w:szCs w:val="24"/>
          <w:vertAlign w:val="superscript"/>
          <w:lang w:eastAsia="en-AU"/>
        </w:rPr>
        <w:t>nd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, 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85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points, N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atasha Davies</w:t>
      </w:r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’ Griffon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Bruxellois</w:t>
      </w:r>
      <w:proofErr w:type="spell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: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Watagriffen</w:t>
      </w:r>
      <w:proofErr w:type="spellEnd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 xml:space="preserve"> </w:t>
      </w:r>
      <w:proofErr w:type="spellStart"/>
      <w:r w:rsidRPr="00912ADB">
        <w:rPr>
          <w:rFonts w:eastAsia="Times New Roman" w:cs="Calibri"/>
          <w:color w:val="000000"/>
          <w:sz w:val="24"/>
          <w:szCs w:val="24"/>
          <w:lang w:eastAsia="en-AU"/>
        </w:rPr>
        <w:t>Molley</w:t>
      </w:r>
      <w:proofErr w:type="spellEnd"/>
    </w:p>
    <w:sectPr w:rsidR="00912ADB" w:rsidRPr="00912ADB" w:rsidSect="00912A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B"/>
    <w:rsid w:val="00912ADB"/>
    <w:rsid w:val="009E5A55"/>
    <w:rsid w:val="00E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4DA2D-2A99-493E-9511-49CCEED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2018-09-02T05:21:00Z</dcterms:created>
  <dcterms:modified xsi:type="dcterms:W3CDTF">2018-09-02T05:32:00Z</dcterms:modified>
</cp:coreProperties>
</file>