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1D" w:rsidRDefault="00523742" w:rsidP="002C7E1D">
      <w:pPr>
        <w:pStyle w:val="MediumGrid21"/>
        <w:ind w:left="1701" w:hanging="1701"/>
        <w:jc w:val="center"/>
        <w:rPr>
          <w:b/>
          <w:sz w:val="28"/>
          <w:szCs w:val="28"/>
        </w:rPr>
      </w:pPr>
      <w:r>
        <w:rPr>
          <w:rFonts w:ascii="Bernard MT Condensed" w:hAnsi="Bernard MT Condensed"/>
          <w:noProof/>
          <w:sz w:val="96"/>
          <w:szCs w:val="96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ogs ACT Logo" style="width:126.75pt;height:48.75pt;visibility:visible">
            <v:imagedata r:id="rId7" o:title="Dogs ACT Logo"/>
          </v:shape>
        </w:pict>
      </w:r>
    </w:p>
    <w:p w:rsidR="00785787" w:rsidRDefault="00785787" w:rsidP="00AE45C5">
      <w:pPr>
        <w:pStyle w:val="MediumGrid21"/>
        <w:jc w:val="center"/>
        <w:rPr>
          <w:b/>
          <w:sz w:val="16"/>
          <w:szCs w:val="16"/>
        </w:rPr>
      </w:pPr>
    </w:p>
    <w:p w:rsidR="00445C3A" w:rsidRPr="00E16379" w:rsidRDefault="00CC7A04" w:rsidP="002C7E1D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 w:rsidRPr="00E16379">
        <w:rPr>
          <w:rFonts w:ascii="Cambria" w:hAnsi="Cambria"/>
          <w:b/>
          <w:sz w:val="24"/>
          <w:szCs w:val="24"/>
        </w:rPr>
        <w:t>D</w:t>
      </w:r>
      <w:r w:rsidR="00C3461A" w:rsidRPr="00E16379">
        <w:rPr>
          <w:rFonts w:ascii="Cambria" w:hAnsi="Cambria"/>
          <w:b/>
          <w:sz w:val="24"/>
          <w:szCs w:val="24"/>
        </w:rPr>
        <w:t>ogs</w:t>
      </w:r>
      <w:r w:rsidRPr="00E16379">
        <w:rPr>
          <w:rFonts w:ascii="Cambria" w:hAnsi="Cambria"/>
          <w:b/>
          <w:sz w:val="24"/>
          <w:szCs w:val="24"/>
        </w:rPr>
        <w:t xml:space="preserve"> </w:t>
      </w:r>
      <w:r w:rsidR="005B53FF" w:rsidRPr="00E16379">
        <w:rPr>
          <w:rFonts w:ascii="Cambria" w:hAnsi="Cambria"/>
          <w:b/>
          <w:sz w:val="24"/>
          <w:szCs w:val="24"/>
        </w:rPr>
        <w:t>ACT Regulations - Part 2</w:t>
      </w:r>
      <w:r w:rsidR="00686BC0" w:rsidRPr="00E16379">
        <w:rPr>
          <w:rFonts w:ascii="Cambria" w:hAnsi="Cambria"/>
          <w:b/>
          <w:sz w:val="24"/>
          <w:szCs w:val="24"/>
        </w:rPr>
        <w:t xml:space="preserve"> </w:t>
      </w:r>
      <w:r w:rsidR="00C3461A" w:rsidRPr="00E16379">
        <w:rPr>
          <w:rFonts w:ascii="Cambria" w:hAnsi="Cambria"/>
          <w:b/>
          <w:sz w:val="24"/>
          <w:szCs w:val="24"/>
        </w:rPr>
        <w:t xml:space="preserve">- </w:t>
      </w:r>
      <w:r w:rsidR="005B53FF" w:rsidRPr="00E16379">
        <w:rPr>
          <w:rFonts w:ascii="Cambria" w:hAnsi="Cambria"/>
          <w:b/>
          <w:sz w:val="24"/>
          <w:szCs w:val="24"/>
        </w:rPr>
        <w:t>Affiliat</w:t>
      </w:r>
      <w:r w:rsidR="00785787" w:rsidRPr="00E16379">
        <w:rPr>
          <w:rFonts w:ascii="Cambria" w:hAnsi="Cambria"/>
          <w:b/>
          <w:sz w:val="24"/>
          <w:szCs w:val="24"/>
        </w:rPr>
        <w:t>ion and</w:t>
      </w:r>
      <w:r w:rsidR="005B53FF" w:rsidRPr="00E16379">
        <w:rPr>
          <w:rFonts w:ascii="Cambria" w:hAnsi="Cambria"/>
          <w:b/>
          <w:sz w:val="24"/>
          <w:szCs w:val="24"/>
        </w:rPr>
        <w:t xml:space="preserve"> Clubs</w:t>
      </w:r>
      <w:r w:rsidR="00C3461A" w:rsidRPr="00E16379">
        <w:rPr>
          <w:rFonts w:ascii="Cambria" w:hAnsi="Cambria"/>
          <w:b/>
          <w:sz w:val="24"/>
          <w:szCs w:val="24"/>
        </w:rPr>
        <w:t>.</w:t>
      </w:r>
      <w:r w:rsidR="002C7E1D" w:rsidRPr="00E16379">
        <w:rPr>
          <w:rFonts w:ascii="Cambria" w:hAnsi="Cambria"/>
          <w:b/>
          <w:sz w:val="24"/>
          <w:szCs w:val="24"/>
        </w:rPr>
        <w:t xml:space="preserve"> </w:t>
      </w:r>
    </w:p>
    <w:p w:rsidR="00E16379" w:rsidRDefault="00E16379" w:rsidP="002C7E1D">
      <w:pPr>
        <w:pStyle w:val="MediumGrid21"/>
        <w:jc w:val="center"/>
        <w:rPr>
          <w:rFonts w:ascii="Cambria" w:hAnsi="Cambria"/>
          <w:b/>
          <w:sz w:val="18"/>
          <w:szCs w:val="18"/>
        </w:rPr>
      </w:pPr>
    </w:p>
    <w:p w:rsidR="002A6AFC" w:rsidRPr="00FD5BDA" w:rsidRDefault="00C65BB6" w:rsidP="002C7E1D">
      <w:pPr>
        <w:pStyle w:val="MediumGrid21"/>
        <w:jc w:val="center"/>
        <w:rPr>
          <w:rFonts w:ascii="Cambria" w:hAnsi="Cambria"/>
          <w:b/>
          <w:strike/>
          <w:sz w:val="18"/>
          <w:szCs w:val="18"/>
        </w:rPr>
      </w:pPr>
      <w:r w:rsidRPr="00FD5BDA">
        <w:rPr>
          <w:rFonts w:ascii="Cambria" w:hAnsi="Cambria"/>
          <w:b/>
          <w:strike/>
          <w:sz w:val="18"/>
          <w:szCs w:val="18"/>
        </w:rPr>
        <w:t xml:space="preserve">Amended - </w:t>
      </w:r>
      <w:r w:rsidR="00F27742" w:rsidRPr="00FD5BDA">
        <w:rPr>
          <w:rFonts w:ascii="Cambria" w:hAnsi="Cambria"/>
          <w:b/>
          <w:strike/>
          <w:sz w:val="18"/>
          <w:szCs w:val="18"/>
        </w:rPr>
        <w:t xml:space="preserve">1 October </w:t>
      </w:r>
      <w:r w:rsidR="00445C3A" w:rsidRPr="00FD5BDA">
        <w:rPr>
          <w:rFonts w:ascii="Cambria" w:hAnsi="Cambria"/>
          <w:b/>
          <w:strike/>
          <w:sz w:val="18"/>
          <w:szCs w:val="18"/>
        </w:rPr>
        <w:t>2009</w:t>
      </w:r>
    </w:p>
    <w:p w:rsidR="00C3461A" w:rsidRPr="00E16379" w:rsidRDefault="002A6AFC" w:rsidP="002C7E1D">
      <w:pPr>
        <w:pStyle w:val="MediumGrid21"/>
        <w:jc w:val="center"/>
        <w:rPr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Amended – 01 July 2016</w:t>
      </w:r>
      <w:r w:rsidR="00C3461A" w:rsidRPr="00E16379">
        <w:rPr>
          <w:rFonts w:ascii="Cambria" w:hAnsi="Cambria"/>
          <w:b/>
          <w:sz w:val="18"/>
          <w:szCs w:val="18"/>
        </w:rPr>
        <w:b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394"/>
      </w:tblGrid>
      <w:tr w:rsidR="00C3461A" w:rsidRPr="00E16379" w:rsidTr="007F4F6A">
        <w:trPr>
          <w:jc w:val="center"/>
        </w:trPr>
        <w:tc>
          <w:tcPr>
            <w:tcW w:w="1526" w:type="dxa"/>
          </w:tcPr>
          <w:p w:rsidR="00C3461A" w:rsidRPr="00E16379" w:rsidRDefault="00C3461A" w:rsidP="007F4F6A">
            <w:pPr>
              <w:pStyle w:val="MediumGrid21"/>
              <w:jc w:val="center"/>
              <w:rPr>
                <w:sz w:val="18"/>
                <w:szCs w:val="18"/>
              </w:rPr>
            </w:pPr>
            <w:r w:rsidRPr="00E16379">
              <w:rPr>
                <w:sz w:val="18"/>
                <w:szCs w:val="18"/>
              </w:rPr>
              <w:t>2.1</w:t>
            </w:r>
          </w:p>
          <w:p w:rsidR="00C3461A" w:rsidRPr="00E16379" w:rsidRDefault="00C3461A" w:rsidP="007F4F6A">
            <w:pPr>
              <w:pStyle w:val="MediumGrid21"/>
              <w:jc w:val="center"/>
              <w:rPr>
                <w:sz w:val="18"/>
                <w:szCs w:val="18"/>
              </w:rPr>
            </w:pPr>
            <w:r w:rsidRPr="00E16379">
              <w:rPr>
                <w:sz w:val="18"/>
                <w:szCs w:val="18"/>
              </w:rPr>
              <w:t>2.2</w:t>
            </w:r>
          </w:p>
          <w:p w:rsidR="00C3461A" w:rsidRPr="00E16379" w:rsidRDefault="00C3461A" w:rsidP="007F4F6A">
            <w:pPr>
              <w:pStyle w:val="MediumGrid21"/>
              <w:jc w:val="center"/>
              <w:rPr>
                <w:sz w:val="18"/>
                <w:szCs w:val="18"/>
              </w:rPr>
            </w:pPr>
            <w:r w:rsidRPr="00E16379">
              <w:rPr>
                <w:sz w:val="18"/>
                <w:szCs w:val="18"/>
              </w:rPr>
              <w:t>2.3</w:t>
            </w:r>
          </w:p>
          <w:p w:rsidR="00C3461A" w:rsidRPr="00E16379" w:rsidRDefault="00C3461A" w:rsidP="007F4F6A">
            <w:pPr>
              <w:pStyle w:val="MediumGrid21"/>
              <w:jc w:val="center"/>
              <w:rPr>
                <w:sz w:val="18"/>
                <w:szCs w:val="18"/>
              </w:rPr>
            </w:pPr>
            <w:r w:rsidRPr="00E16379">
              <w:rPr>
                <w:sz w:val="18"/>
                <w:szCs w:val="18"/>
              </w:rPr>
              <w:t>2.4</w:t>
            </w:r>
          </w:p>
          <w:p w:rsidR="00C3461A" w:rsidRPr="00E16379" w:rsidRDefault="00C3461A" w:rsidP="007F4F6A">
            <w:pPr>
              <w:pStyle w:val="MediumGrid21"/>
              <w:jc w:val="center"/>
              <w:rPr>
                <w:sz w:val="18"/>
                <w:szCs w:val="18"/>
              </w:rPr>
            </w:pPr>
            <w:r w:rsidRPr="00E16379">
              <w:rPr>
                <w:sz w:val="18"/>
                <w:szCs w:val="18"/>
              </w:rPr>
              <w:t>2.5</w:t>
            </w:r>
          </w:p>
          <w:p w:rsidR="00C3461A" w:rsidRPr="00E16379" w:rsidRDefault="00C3461A" w:rsidP="007F4F6A">
            <w:pPr>
              <w:pStyle w:val="MediumGrid21"/>
              <w:jc w:val="center"/>
              <w:rPr>
                <w:sz w:val="18"/>
                <w:szCs w:val="18"/>
              </w:rPr>
            </w:pPr>
            <w:r w:rsidRPr="00E16379">
              <w:rPr>
                <w:sz w:val="18"/>
                <w:szCs w:val="18"/>
              </w:rPr>
              <w:t>2.6</w:t>
            </w:r>
          </w:p>
          <w:p w:rsidR="00C3461A" w:rsidRPr="00E16379" w:rsidRDefault="00C3461A" w:rsidP="007F4F6A">
            <w:pPr>
              <w:pStyle w:val="MediumGrid21"/>
              <w:jc w:val="center"/>
              <w:rPr>
                <w:sz w:val="18"/>
                <w:szCs w:val="18"/>
              </w:rPr>
            </w:pPr>
            <w:r w:rsidRPr="00E16379">
              <w:rPr>
                <w:sz w:val="18"/>
                <w:szCs w:val="18"/>
              </w:rPr>
              <w:t>2.7</w:t>
            </w:r>
          </w:p>
        </w:tc>
        <w:tc>
          <w:tcPr>
            <w:tcW w:w="4394" w:type="dxa"/>
          </w:tcPr>
          <w:p w:rsidR="00C3461A" w:rsidRPr="00E16379" w:rsidRDefault="00C3461A">
            <w:pPr>
              <w:pStyle w:val="NormalWeb"/>
              <w:rPr>
                <w:rFonts w:ascii="Calibri" w:hAnsi="Calibri"/>
                <w:b/>
                <w:sz w:val="18"/>
                <w:szCs w:val="18"/>
              </w:rPr>
            </w:pPr>
            <w:r w:rsidRPr="00E16379">
              <w:rPr>
                <w:rFonts w:ascii="Calibri" w:hAnsi="Calibri" w:cs="Tahoma"/>
                <w:sz w:val="18"/>
                <w:szCs w:val="18"/>
              </w:rPr>
              <w:t>New affiliates</w:t>
            </w:r>
            <w:r w:rsidRPr="00E16379">
              <w:rPr>
                <w:rFonts w:ascii="Calibri" w:hAnsi="Calibri" w:cs="Tahoma"/>
                <w:sz w:val="18"/>
                <w:szCs w:val="18"/>
              </w:rPr>
              <w:br/>
              <w:t>Changes to affiliates constitution.</w:t>
            </w:r>
            <w:r w:rsidRPr="00E16379">
              <w:rPr>
                <w:rFonts w:ascii="Calibri" w:hAnsi="Calibri" w:cs="Tahoma"/>
                <w:sz w:val="18"/>
                <w:szCs w:val="18"/>
              </w:rPr>
              <w:br/>
              <w:t>Annual general meetings.</w:t>
            </w:r>
            <w:r w:rsidRPr="00E16379">
              <w:rPr>
                <w:rFonts w:ascii="Calibri" w:hAnsi="Calibri" w:cs="Tahoma"/>
                <w:sz w:val="18"/>
                <w:szCs w:val="18"/>
              </w:rPr>
              <w:br/>
              <w:t>Financial membership with Dogs ACT</w:t>
            </w:r>
            <w:r w:rsidRPr="00E16379">
              <w:rPr>
                <w:rFonts w:ascii="Calibri" w:hAnsi="Calibri" w:cs="Tahoma"/>
                <w:sz w:val="18"/>
                <w:szCs w:val="18"/>
              </w:rPr>
              <w:br/>
              <w:t>Non</w:t>
            </w:r>
            <w:r w:rsidR="005F434E">
              <w:rPr>
                <w:rFonts w:ascii="Calibri" w:hAnsi="Calibri" w:cs="Tahoma"/>
                <w:sz w:val="18"/>
                <w:szCs w:val="18"/>
              </w:rPr>
              <w:t>-</w:t>
            </w:r>
            <w:r w:rsidRPr="00E16379">
              <w:rPr>
                <w:rFonts w:ascii="Calibri" w:hAnsi="Calibri" w:cs="Tahoma"/>
                <w:sz w:val="18"/>
                <w:szCs w:val="18"/>
              </w:rPr>
              <w:t>affiliates.</w:t>
            </w:r>
            <w:r w:rsidRPr="00E16379">
              <w:rPr>
                <w:rFonts w:ascii="Calibri" w:hAnsi="Calibri" w:cs="Tahoma"/>
                <w:sz w:val="18"/>
                <w:szCs w:val="18"/>
              </w:rPr>
              <w:br/>
              <w:t>Termination of an affiliation.</w:t>
            </w:r>
            <w:r w:rsidRPr="00E16379">
              <w:rPr>
                <w:rFonts w:ascii="Calibri" w:hAnsi="Calibri" w:cs="Tahoma"/>
                <w:sz w:val="18"/>
                <w:szCs w:val="18"/>
              </w:rPr>
              <w:br/>
              <w:t>Fees and subscriptions.</w:t>
            </w:r>
          </w:p>
        </w:tc>
      </w:tr>
    </w:tbl>
    <w:p w:rsidR="005B53FF" w:rsidRPr="00E16379" w:rsidRDefault="005B53FF" w:rsidP="002C7E1D">
      <w:pPr>
        <w:pStyle w:val="MediumGrid21"/>
        <w:jc w:val="center"/>
        <w:rPr>
          <w:b/>
          <w:sz w:val="18"/>
          <w:szCs w:val="18"/>
        </w:rPr>
      </w:pPr>
    </w:p>
    <w:p w:rsidR="00785787" w:rsidRPr="00E16379" w:rsidRDefault="00785787" w:rsidP="005B53FF">
      <w:pPr>
        <w:pStyle w:val="MediumGrid21"/>
        <w:rPr>
          <w:b/>
          <w:sz w:val="18"/>
          <w:szCs w:val="18"/>
        </w:rPr>
      </w:pPr>
    </w:p>
    <w:p w:rsidR="00C87DAC" w:rsidRPr="00E16379" w:rsidRDefault="00CC7A04" w:rsidP="007C3EEE">
      <w:pPr>
        <w:pStyle w:val="MediumGrid21"/>
        <w:ind w:left="567" w:hanging="567"/>
        <w:rPr>
          <w:b/>
          <w:sz w:val="18"/>
          <w:szCs w:val="18"/>
        </w:rPr>
      </w:pPr>
      <w:r w:rsidRPr="00E16379">
        <w:rPr>
          <w:b/>
          <w:sz w:val="18"/>
          <w:szCs w:val="18"/>
        </w:rPr>
        <w:t>2.1</w:t>
      </w:r>
      <w:r w:rsidRPr="00E16379">
        <w:rPr>
          <w:b/>
          <w:sz w:val="18"/>
          <w:szCs w:val="18"/>
        </w:rPr>
        <w:tab/>
      </w:r>
      <w:r w:rsidR="00C87DAC" w:rsidRPr="00E16379">
        <w:rPr>
          <w:b/>
          <w:sz w:val="18"/>
          <w:szCs w:val="18"/>
        </w:rPr>
        <w:t xml:space="preserve">New </w:t>
      </w:r>
      <w:r w:rsidR="00644C1C" w:rsidRPr="00E16379">
        <w:rPr>
          <w:b/>
          <w:sz w:val="18"/>
          <w:szCs w:val="18"/>
        </w:rPr>
        <w:t>Affiliates</w:t>
      </w:r>
      <w:r w:rsidR="00C87DAC" w:rsidRPr="00E16379">
        <w:rPr>
          <w:b/>
          <w:sz w:val="18"/>
          <w:szCs w:val="18"/>
        </w:rPr>
        <w:t>:</w:t>
      </w:r>
      <w:r w:rsidR="00C87DAC" w:rsidRPr="00E16379">
        <w:rPr>
          <w:b/>
          <w:sz w:val="18"/>
          <w:szCs w:val="18"/>
        </w:rPr>
        <w:br/>
      </w:r>
    </w:p>
    <w:p w:rsidR="009625FC" w:rsidRPr="00E16379" w:rsidRDefault="00CC7A04" w:rsidP="00E40069">
      <w:pPr>
        <w:pStyle w:val="MediumGrid21"/>
        <w:ind w:left="993" w:hanging="426"/>
        <w:rPr>
          <w:sz w:val="18"/>
          <w:szCs w:val="18"/>
        </w:rPr>
      </w:pPr>
      <w:r w:rsidRPr="00E16379">
        <w:rPr>
          <w:sz w:val="18"/>
          <w:szCs w:val="18"/>
        </w:rPr>
        <w:t>a)</w:t>
      </w:r>
      <w:r w:rsidRPr="00E16379">
        <w:rPr>
          <w:sz w:val="18"/>
          <w:szCs w:val="18"/>
        </w:rPr>
        <w:tab/>
      </w:r>
      <w:r w:rsidR="009625FC" w:rsidRPr="00E16379">
        <w:rPr>
          <w:sz w:val="18"/>
          <w:szCs w:val="18"/>
        </w:rPr>
        <w:t>All affiliated clubs must be incorporated and must include in their constitution that they are to be affiliated with Dogs ACT.</w:t>
      </w:r>
    </w:p>
    <w:p w:rsidR="009625FC" w:rsidRPr="00E16379" w:rsidRDefault="009625FC" w:rsidP="00CC7A04">
      <w:pPr>
        <w:pStyle w:val="MediumGrid21"/>
        <w:ind w:left="1134" w:hanging="567"/>
        <w:rPr>
          <w:sz w:val="18"/>
          <w:szCs w:val="18"/>
        </w:rPr>
      </w:pPr>
    </w:p>
    <w:p w:rsidR="00695375" w:rsidRPr="00E16379" w:rsidRDefault="009625FC" w:rsidP="00E40069">
      <w:pPr>
        <w:pStyle w:val="MediumGrid21"/>
        <w:ind w:left="993" w:hanging="426"/>
        <w:rPr>
          <w:sz w:val="18"/>
          <w:szCs w:val="18"/>
        </w:rPr>
      </w:pPr>
      <w:r w:rsidRPr="00E16379">
        <w:rPr>
          <w:sz w:val="18"/>
          <w:szCs w:val="18"/>
        </w:rPr>
        <w:t xml:space="preserve">b) </w:t>
      </w:r>
      <w:r w:rsidRPr="00E16379">
        <w:rPr>
          <w:sz w:val="18"/>
          <w:szCs w:val="18"/>
        </w:rPr>
        <w:tab/>
      </w:r>
      <w:r w:rsidR="005B53FF" w:rsidRPr="00E16379">
        <w:rPr>
          <w:sz w:val="18"/>
          <w:szCs w:val="18"/>
        </w:rPr>
        <w:t xml:space="preserve">Before a new club shall seek affiliation with </w:t>
      </w:r>
      <w:r w:rsidR="00CC7A04" w:rsidRPr="00E16379">
        <w:rPr>
          <w:sz w:val="18"/>
          <w:szCs w:val="18"/>
        </w:rPr>
        <w:t>Dogs ACT</w:t>
      </w:r>
      <w:r w:rsidR="005B53FF" w:rsidRPr="00E16379">
        <w:rPr>
          <w:sz w:val="18"/>
          <w:szCs w:val="18"/>
        </w:rPr>
        <w:t xml:space="preserve"> and be classified as an approved club it shall</w:t>
      </w:r>
      <w:r w:rsidR="00695375" w:rsidRPr="00E16379">
        <w:rPr>
          <w:sz w:val="18"/>
          <w:szCs w:val="18"/>
        </w:rPr>
        <w:t>:</w:t>
      </w:r>
    </w:p>
    <w:p w:rsidR="00695375" w:rsidRPr="00E16379" w:rsidRDefault="00695375" w:rsidP="00CC7A04">
      <w:pPr>
        <w:pStyle w:val="MediumGrid21"/>
        <w:ind w:left="1134"/>
        <w:rPr>
          <w:sz w:val="18"/>
          <w:szCs w:val="18"/>
        </w:rPr>
      </w:pPr>
    </w:p>
    <w:p w:rsidR="00695375" w:rsidRPr="00E16379" w:rsidRDefault="00695375" w:rsidP="00E40069">
      <w:pPr>
        <w:pStyle w:val="MediumGrid21"/>
        <w:numPr>
          <w:ilvl w:val="0"/>
          <w:numId w:val="3"/>
        </w:numPr>
        <w:tabs>
          <w:tab w:val="left" w:pos="1418"/>
        </w:tabs>
        <w:ind w:left="1418" w:hanging="425"/>
        <w:rPr>
          <w:sz w:val="18"/>
          <w:szCs w:val="18"/>
        </w:rPr>
      </w:pPr>
      <w:r w:rsidRPr="00E16379">
        <w:rPr>
          <w:sz w:val="18"/>
          <w:szCs w:val="18"/>
        </w:rPr>
        <w:t>H</w:t>
      </w:r>
      <w:r w:rsidR="005B53FF" w:rsidRPr="00E16379">
        <w:rPr>
          <w:sz w:val="18"/>
          <w:szCs w:val="18"/>
        </w:rPr>
        <w:t xml:space="preserve">ave at least twenty (20) financial </w:t>
      </w:r>
      <w:r w:rsidR="00CC7A04" w:rsidRPr="00E16379">
        <w:rPr>
          <w:sz w:val="18"/>
          <w:szCs w:val="18"/>
        </w:rPr>
        <w:t>Dogs ACT</w:t>
      </w:r>
      <w:r w:rsidR="00791347" w:rsidRPr="00E16379">
        <w:rPr>
          <w:sz w:val="18"/>
          <w:szCs w:val="18"/>
        </w:rPr>
        <w:t xml:space="preserve"> </w:t>
      </w:r>
      <w:r w:rsidR="005B53FF" w:rsidRPr="00E16379">
        <w:rPr>
          <w:sz w:val="18"/>
          <w:szCs w:val="18"/>
        </w:rPr>
        <w:t>members</w:t>
      </w:r>
      <w:r w:rsidR="009625FC" w:rsidRPr="00E16379">
        <w:rPr>
          <w:sz w:val="18"/>
          <w:szCs w:val="18"/>
        </w:rPr>
        <w:t>;</w:t>
      </w:r>
    </w:p>
    <w:p w:rsidR="00695375" w:rsidRPr="00E16379" w:rsidRDefault="009A00CA" w:rsidP="00E40069">
      <w:pPr>
        <w:pStyle w:val="MediumGrid21"/>
        <w:numPr>
          <w:ilvl w:val="0"/>
          <w:numId w:val="3"/>
        </w:numPr>
        <w:tabs>
          <w:tab w:val="left" w:pos="1418"/>
        </w:tabs>
        <w:ind w:left="1418" w:hanging="425"/>
        <w:rPr>
          <w:sz w:val="18"/>
          <w:szCs w:val="18"/>
        </w:rPr>
      </w:pPr>
      <w:r w:rsidRPr="00E16379">
        <w:rPr>
          <w:sz w:val="18"/>
          <w:szCs w:val="18"/>
        </w:rPr>
        <w:t>Who are a</w:t>
      </w:r>
      <w:r w:rsidR="005B53FF" w:rsidRPr="00E16379">
        <w:rPr>
          <w:sz w:val="18"/>
          <w:szCs w:val="18"/>
        </w:rPr>
        <w:t>ged eighteen (18) years and over</w:t>
      </w:r>
      <w:r w:rsidR="00695375" w:rsidRPr="00E16379">
        <w:rPr>
          <w:sz w:val="18"/>
          <w:szCs w:val="18"/>
        </w:rPr>
        <w:t>;</w:t>
      </w:r>
    </w:p>
    <w:p w:rsidR="00695375" w:rsidRPr="00E16379" w:rsidRDefault="00695375" w:rsidP="00E40069">
      <w:pPr>
        <w:pStyle w:val="MediumGrid21"/>
        <w:numPr>
          <w:ilvl w:val="0"/>
          <w:numId w:val="3"/>
        </w:numPr>
        <w:tabs>
          <w:tab w:val="left" w:pos="1418"/>
        </w:tabs>
        <w:ind w:left="1418" w:hanging="425"/>
        <w:rPr>
          <w:sz w:val="18"/>
          <w:szCs w:val="18"/>
        </w:rPr>
      </w:pPr>
      <w:r w:rsidRPr="00E16379">
        <w:rPr>
          <w:sz w:val="18"/>
          <w:szCs w:val="18"/>
        </w:rPr>
        <w:t>W</w:t>
      </w:r>
      <w:r w:rsidR="005B53FF" w:rsidRPr="00E16379">
        <w:rPr>
          <w:sz w:val="18"/>
          <w:szCs w:val="18"/>
        </w:rPr>
        <w:t xml:space="preserve">ho are residents of the ACT, </w:t>
      </w:r>
      <w:r w:rsidRPr="00E16379">
        <w:rPr>
          <w:sz w:val="18"/>
          <w:szCs w:val="18"/>
        </w:rPr>
        <w:t>and</w:t>
      </w:r>
    </w:p>
    <w:p w:rsidR="005B53FF" w:rsidRPr="00E16379" w:rsidRDefault="00695375" w:rsidP="00E40069">
      <w:pPr>
        <w:pStyle w:val="MediumGrid21"/>
        <w:numPr>
          <w:ilvl w:val="0"/>
          <w:numId w:val="3"/>
        </w:numPr>
        <w:tabs>
          <w:tab w:val="left" w:pos="1418"/>
        </w:tabs>
        <w:ind w:left="1418" w:hanging="425"/>
        <w:rPr>
          <w:sz w:val="18"/>
          <w:szCs w:val="18"/>
        </w:rPr>
      </w:pPr>
      <w:r w:rsidRPr="00E16379">
        <w:rPr>
          <w:sz w:val="18"/>
          <w:szCs w:val="18"/>
        </w:rPr>
        <w:t>W</w:t>
      </w:r>
      <w:r w:rsidR="005B53FF" w:rsidRPr="00E16379">
        <w:rPr>
          <w:sz w:val="18"/>
          <w:szCs w:val="18"/>
        </w:rPr>
        <w:t xml:space="preserve">ho personally own a registered dog or dogs of the breed or breeds </w:t>
      </w:r>
      <w:r w:rsidR="009A00CA" w:rsidRPr="00E16379">
        <w:rPr>
          <w:sz w:val="18"/>
          <w:szCs w:val="18"/>
        </w:rPr>
        <w:t>concerned</w:t>
      </w:r>
      <w:r w:rsidR="004F0ED8" w:rsidRPr="00E16379" w:rsidDel="004F0ED8">
        <w:rPr>
          <w:sz w:val="18"/>
          <w:szCs w:val="18"/>
        </w:rPr>
        <w:t xml:space="preserve"> </w:t>
      </w:r>
      <w:r w:rsidR="005B53FF" w:rsidRPr="00E16379">
        <w:rPr>
          <w:sz w:val="18"/>
          <w:szCs w:val="18"/>
        </w:rPr>
        <w:br/>
      </w:r>
    </w:p>
    <w:p w:rsidR="00CA177B" w:rsidRPr="00E16379" w:rsidRDefault="009625FC" w:rsidP="00E40069">
      <w:pPr>
        <w:pStyle w:val="MediumGrid21"/>
        <w:ind w:left="993" w:hanging="426"/>
        <w:rPr>
          <w:sz w:val="18"/>
          <w:szCs w:val="18"/>
        </w:rPr>
      </w:pPr>
      <w:r w:rsidRPr="00E16379">
        <w:rPr>
          <w:sz w:val="18"/>
          <w:szCs w:val="18"/>
        </w:rPr>
        <w:t>c</w:t>
      </w:r>
      <w:r w:rsidR="00CC7A04" w:rsidRPr="00E16379">
        <w:rPr>
          <w:sz w:val="18"/>
          <w:szCs w:val="18"/>
        </w:rPr>
        <w:t>)</w:t>
      </w:r>
      <w:r w:rsidR="00CC7A04" w:rsidRPr="00E16379">
        <w:rPr>
          <w:sz w:val="18"/>
          <w:szCs w:val="18"/>
        </w:rPr>
        <w:tab/>
      </w:r>
      <w:r w:rsidR="005B53FF" w:rsidRPr="00E16379">
        <w:rPr>
          <w:sz w:val="18"/>
          <w:szCs w:val="18"/>
        </w:rPr>
        <w:t xml:space="preserve">Before a new club is granted affiliation with </w:t>
      </w:r>
      <w:r w:rsidR="00CC7A04" w:rsidRPr="00E16379">
        <w:rPr>
          <w:sz w:val="18"/>
          <w:szCs w:val="18"/>
        </w:rPr>
        <w:t>Dogs ACT</w:t>
      </w:r>
      <w:r w:rsidR="00CA177B" w:rsidRPr="00E16379">
        <w:rPr>
          <w:sz w:val="18"/>
          <w:szCs w:val="18"/>
        </w:rPr>
        <w:t>:</w:t>
      </w:r>
    </w:p>
    <w:p w:rsidR="00CA177B" w:rsidRPr="00E16379" w:rsidRDefault="00CA177B" w:rsidP="00CC7A04">
      <w:pPr>
        <w:pStyle w:val="MediumGrid21"/>
        <w:ind w:left="1134"/>
        <w:rPr>
          <w:sz w:val="18"/>
          <w:szCs w:val="18"/>
        </w:rPr>
      </w:pPr>
    </w:p>
    <w:p w:rsidR="009A00CA" w:rsidRPr="00E16379" w:rsidRDefault="00CA177B" w:rsidP="00E40069">
      <w:pPr>
        <w:pStyle w:val="MediumGrid21"/>
        <w:numPr>
          <w:ilvl w:val="0"/>
          <w:numId w:val="3"/>
        </w:numPr>
        <w:tabs>
          <w:tab w:val="left" w:pos="1418"/>
        </w:tabs>
        <w:ind w:left="1418" w:hanging="425"/>
        <w:rPr>
          <w:sz w:val="18"/>
          <w:szCs w:val="18"/>
        </w:rPr>
      </w:pPr>
      <w:r w:rsidRPr="00E16379">
        <w:rPr>
          <w:sz w:val="18"/>
          <w:szCs w:val="18"/>
        </w:rPr>
        <w:t>I</w:t>
      </w:r>
      <w:r w:rsidR="009A00CA" w:rsidRPr="00E16379">
        <w:rPr>
          <w:sz w:val="18"/>
          <w:szCs w:val="18"/>
        </w:rPr>
        <w:t>t must provide a statement including the reason for the application</w:t>
      </w:r>
      <w:r w:rsidR="009625FC" w:rsidRPr="00E16379">
        <w:rPr>
          <w:sz w:val="18"/>
          <w:szCs w:val="18"/>
        </w:rPr>
        <w:t>;</w:t>
      </w:r>
    </w:p>
    <w:p w:rsidR="00CA177B" w:rsidRPr="00E16379" w:rsidRDefault="009A00CA" w:rsidP="00E40069">
      <w:pPr>
        <w:pStyle w:val="MediumGrid21"/>
        <w:numPr>
          <w:ilvl w:val="0"/>
          <w:numId w:val="3"/>
        </w:numPr>
        <w:tabs>
          <w:tab w:val="left" w:pos="1418"/>
        </w:tabs>
        <w:ind w:left="1418" w:hanging="425"/>
        <w:rPr>
          <w:sz w:val="18"/>
          <w:szCs w:val="18"/>
        </w:rPr>
      </w:pPr>
      <w:r w:rsidRPr="00E16379">
        <w:rPr>
          <w:sz w:val="18"/>
          <w:szCs w:val="18"/>
        </w:rPr>
        <w:t>Must provide a copy of its C</w:t>
      </w:r>
      <w:r w:rsidR="005B53FF" w:rsidRPr="00E16379">
        <w:rPr>
          <w:sz w:val="18"/>
          <w:szCs w:val="18"/>
        </w:rPr>
        <w:t>onstitution</w:t>
      </w:r>
      <w:r w:rsidR="00625C8B" w:rsidRPr="00E16379">
        <w:rPr>
          <w:sz w:val="18"/>
          <w:szCs w:val="18"/>
        </w:rPr>
        <w:t xml:space="preserve">, </w:t>
      </w:r>
      <w:r w:rsidRPr="00E16379">
        <w:rPr>
          <w:sz w:val="18"/>
          <w:szCs w:val="18"/>
        </w:rPr>
        <w:t xml:space="preserve">Rules </w:t>
      </w:r>
      <w:r w:rsidR="009625FC" w:rsidRPr="00E16379">
        <w:rPr>
          <w:sz w:val="18"/>
          <w:szCs w:val="18"/>
        </w:rPr>
        <w:t xml:space="preserve">and </w:t>
      </w:r>
      <w:r w:rsidRPr="00E16379">
        <w:rPr>
          <w:sz w:val="18"/>
          <w:szCs w:val="18"/>
        </w:rPr>
        <w:t>Regulations as appropriate</w:t>
      </w:r>
      <w:r w:rsidR="00CA177B" w:rsidRPr="00E16379">
        <w:rPr>
          <w:sz w:val="18"/>
          <w:szCs w:val="18"/>
        </w:rPr>
        <w:t>;</w:t>
      </w:r>
      <w:r w:rsidR="005B53FF" w:rsidRPr="00E16379">
        <w:rPr>
          <w:sz w:val="18"/>
          <w:szCs w:val="18"/>
        </w:rPr>
        <w:t xml:space="preserve"> </w:t>
      </w:r>
    </w:p>
    <w:p w:rsidR="009A00CA" w:rsidRPr="00E16379" w:rsidRDefault="009625FC" w:rsidP="00E40069">
      <w:pPr>
        <w:pStyle w:val="MediumGrid21"/>
        <w:numPr>
          <w:ilvl w:val="0"/>
          <w:numId w:val="3"/>
        </w:numPr>
        <w:tabs>
          <w:tab w:val="left" w:pos="1418"/>
        </w:tabs>
        <w:ind w:left="1418" w:hanging="425"/>
        <w:rPr>
          <w:sz w:val="18"/>
          <w:szCs w:val="18"/>
        </w:rPr>
      </w:pPr>
      <w:r w:rsidRPr="00E16379">
        <w:rPr>
          <w:sz w:val="18"/>
          <w:szCs w:val="18"/>
        </w:rPr>
        <w:t>Must submit a</w:t>
      </w:r>
      <w:r w:rsidR="009A00CA" w:rsidRPr="00E16379">
        <w:rPr>
          <w:sz w:val="18"/>
          <w:szCs w:val="18"/>
        </w:rPr>
        <w:t xml:space="preserve"> copy of the </w:t>
      </w:r>
      <w:r w:rsidR="005F434E">
        <w:rPr>
          <w:sz w:val="18"/>
          <w:szCs w:val="18"/>
        </w:rPr>
        <w:t>C</w:t>
      </w:r>
      <w:r w:rsidR="009A00CA" w:rsidRPr="00E16379">
        <w:rPr>
          <w:sz w:val="18"/>
          <w:szCs w:val="18"/>
        </w:rPr>
        <w:t xml:space="preserve">ertificate of </w:t>
      </w:r>
      <w:r w:rsidR="005F434E">
        <w:rPr>
          <w:sz w:val="18"/>
          <w:szCs w:val="18"/>
        </w:rPr>
        <w:t>R</w:t>
      </w:r>
      <w:r w:rsidR="009A00CA" w:rsidRPr="00E16379">
        <w:rPr>
          <w:sz w:val="18"/>
          <w:szCs w:val="18"/>
        </w:rPr>
        <w:t>egistration as an incorporate</w:t>
      </w:r>
      <w:r w:rsidRPr="00E16379">
        <w:rPr>
          <w:sz w:val="18"/>
          <w:szCs w:val="18"/>
        </w:rPr>
        <w:t>d</w:t>
      </w:r>
      <w:r w:rsidR="009A00CA" w:rsidRPr="00E16379">
        <w:rPr>
          <w:sz w:val="18"/>
          <w:szCs w:val="18"/>
        </w:rPr>
        <w:t xml:space="preserve"> body </w:t>
      </w:r>
      <w:r w:rsidR="005F434E">
        <w:rPr>
          <w:sz w:val="18"/>
          <w:szCs w:val="18"/>
        </w:rPr>
        <w:t xml:space="preserve">from the ACT Government </w:t>
      </w:r>
      <w:r w:rsidR="009A00CA" w:rsidRPr="00E16379">
        <w:rPr>
          <w:sz w:val="18"/>
          <w:szCs w:val="18"/>
        </w:rPr>
        <w:t xml:space="preserve">or </w:t>
      </w:r>
      <w:r w:rsidR="005B53FF" w:rsidRPr="00E16379">
        <w:rPr>
          <w:sz w:val="18"/>
          <w:szCs w:val="18"/>
        </w:rPr>
        <w:t xml:space="preserve">must </w:t>
      </w:r>
      <w:r w:rsidR="009A00CA" w:rsidRPr="00E16379">
        <w:rPr>
          <w:sz w:val="18"/>
          <w:szCs w:val="18"/>
        </w:rPr>
        <w:t>demonstrate that it is i</w:t>
      </w:r>
      <w:r w:rsidR="005B53FF" w:rsidRPr="00E16379">
        <w:rPr>
          <w:sz w:val="18"/>
          <w:szCs w:val="18"/>
        </w:rPr>
        <w:t xml:space="preserve">n the </w:t>
      </w:r>
      <w:r w:rsidR="009A00CA" w:rsidRPr="00E16379">
        <w:rPr>
          <w:sz w:val="18"/>
          <w:szCs w:val="18"/>
        </w:rPr>
        <w:t xml:space="preserve">immediate </w:t>
      </w:r>
      <w:r w:rsidR="005B53FF" w:rsidRPr="00E16379">
        <w:rPr>
          <w:sz w:val="18"/>
          <w:szCs w:val="18"/>
        </w:rPr>
        <w:t>process of becoming incorporated</w:t>
      </w:r>
      <w:r w:rsidR="009A00CA" w:rsidRPr="00E16379">
        <w:rPr>
          <w:sz w:val="18"/>
          <w:szCs w:val="18"/>
        </w:rPr>
        <w:t>, and</w:t>
      </w:r>
    </w:p>
    <w:p w:rsidR="00AE45C5" w:rsidRPr="00E16379" w:rsidRDefault="009A00CA" w:rsidP="00E40069">
      <w:pPr>
        <w:pStyle w:val="MediumGrid21"/>
        <w:numPr>
          <w:ilvl w:val="0"/>
          <w:numId w:val="3"/>
        </w:numPr>
        <w:tabs>
          <w:tab w:val="left" w:pos="1418"/>
        </w:tabs>
        <w:ind w:left="1418" w:hanging="425"/>
        <w:rPr>
          <w:sz w:val="18"/>
          <w:szCs w:val="18"/>
        </w:rPr>
      </w:pPr>
      <w:r w:rsidRPr="00E16379">
        <w:rPr>
          <w:sz w:val="18"/>
          <w:szCs w:val="18"/>
        </w:rPr>
        <w:t xml:space="preserve">Must </w:t>
      </w:r>
      <w:r w:rsidR="009625FC" w:rsidRPr="00E16379">
        <w:rPr>
          <w:sz w:val="18"/>
          <w:szCs w:val="18"/>
        </w:rPr>
        <w:t>pay</w:t>
      </w:r>
      <w:r w:rsidRPr="00E16379">
        <w:rPr>
          <w:sz w:val="18"/>
          <w:szCs w:val="18"/>
        </w:rPr>
        <w:t xml:space="preserve"> the current affiliation fees as determined by the Dogs ACT Council.</w:t>
      </w:r>
      <w:r w:rsidRPr="00E16379">
        <w:rPr>
          <w:sz w:val="18"/>
          <w:szCs w:val="18"/>
        </w:rPr>
        <w:br/>
      </w:r>
    </w:p>
    <w:p w:rsidR="009A00CA" w:rsidRDefault="009A00CA" w:rsidP="00E40069">
      <w:pPr>
        <w:pStyle w:val="MediumGrid21"/>
        <w:ind w:left="1134" w:hanging="426"/>
        <w:rPr>
          <w:sz w:val="18"/>
          <w:szCs w:val="18"/>
        </w:rPr>
      </w:pPr>
      <w:r w:rsidRPr="00E16379">
        <w:rPr>
          <w:sz w:val="18"/>
          <w:szCs w:val="18"/>
        </w:rPr>
        <w:t>d)</w:t>
      </w:r>
      <w:r w:rsidRPr="00E16379">
        <w:rPr>
          <w:sz w:val="18"/>
          <w:szCs w:val="18"/>
        </w:rPr>
        <w:tab/>
      </w:r>
      <w:r w:rsidR="006562EB" w:rsidRPr="00E16379">
        <w:rPr>
          <w:sz w:val="18"/>
          <w:szCs w:val="18"/>
        </w:rPr>
        <w:t xml:space="preserve">Any </w:t>
      </w:r>
      <w:r w:rsidR="000C32E9" w:rsidRPr="00E16379">
        <w:rPr>
          <w:sz w:val="18"/>
          <w:szCs w:val="18"/>
        </w:rPr>
        <w:t>club which has members</w:t>
      </w:r>
      <w:r w:rsidR="006562EB" w:rsidRPr="00E16379">
        <w:rPr>
          <w:sz w:val="18"/>
          <w:szCs w:val="18"/>
        </w:rPr>
        <w:t xml:space="preserve"> that are not financial members of Dogs ACT or </w:t>
      </w:r>
      <w:r w:rsidR="009625FC" w:rsidRPr="00E16379">
        <w:rPr>
          <w:sz w:val="18"/>
          <w:szCs w:val="18"/>
        </w:rPr>
        <w:t>an</w:t>
      </w:r>
      <w:r w:rsidR="006562EB" w:rsidRPr="00E16379">
        <w:rPr>
          <w:sz w:val="18"/>
          <w:szCs w:val="18"/>
        </w:rPr>
        <w:t xml:space="preserve">other State Canine Control, </w:t>
      </w:r>
      <w:r w:rsidR="005F434E">
        <w:rPr>
          <w:sz w:val="18"/>
          <w:szCs w:val="18"/>
        </w:rPr>
        <w:t>and</w:t>
      </w:r>
      <w:r w:rsidR="005F434E" w:rsidRPr="00E16379">
        <w:rPr>
          <w:sz w:val="18"/>
          <w:szCs w:val="18"/>
        </w:rPr>
        <w:t xml:space="preserve"> </w:t>
      </w:r>
      <w:r w:rsidR="006562EB" w:rsidRPr="00E16379">
        <w:rPr>
          <w:sz w:val="18"/>
          <w:szCs w:val="18"/>
        </w:rPr>
        <w:t>conduct</w:t>
      </w:r>
      <w:r w:rsidR="005F434E">
        <w:rPr>
          <w:sz w:val="18"/>
          <w:szCs w:val="18"/>
        </w:rPr>
        <w:t>s</w:t>
      </w:r>
      <w:r w:rsidR="006562EB" w:rsidRPr="00E16379">
        <w:rPr>
          <w:sz w:val="18"/>
          <w:szCs w:val="18"/>
        </w:rPr>
        <w:t xml:space="preserve"> activities for its members that are not financial members of Dogs ACT or </w:t>
      </w:r>
      <w:r w:rsidR="009625FC" w:rsidRPr="00E16379">
        <w:rPr>
          <w:sz w:val="18"/>
          <w:szCs w:val="18"/>
        </w:rPr>
        <w:t>an</w:t>
      </w:r>
      <w:r w:rsidR="006562EB" w:rsidRPr="00E16379">
        <w:rPr>
          <w:sz w:val="18"/>
          <w:szCs w:val="18"/>
        </w:rPr>
        <w:t xml:space="preserve">other State Canine Control, must supply proof of insurance coverage for those members. </w:t>
      </w:r>
      <w:r w:rsidR="005F434E">
        <w:rPr>
          <w:sz w:val="18"/>
          <w:szCs w:val="18"/>
        </w:rPr>
        <w:t>An example would be a d</w:t>
      </w:r>
      <w:r w:rsidR="006562EB" w:rsidRPr="00E16379">
        <w:rPr>
          <w:sz w:val="18"/>
          <w:szCs w:val="18"/>
        </w:rPr>
        <w:t xml:space="preserve">og obedience </w:t>
      </w:r>
      <w:r w:rsidR="005F434E">
        <w:rPr>
          <w:sz w:val="18"/>
          <w:szCs w:val="18"/>
        </w:rPr>
        <w:t>c</w:t>
      </w:r>
      <w:r w:rsidR="006562EB" w:rsidRPr="00E16379">
        <w:rPr>
          <w:sz w:val="18"/>
          <w:szCs w:val="18"/>
        </w:rPr>
        <w:t>lub conducting training classes for members of the public</w:t>
      </w:r>
      <w:r w:rsidR="00644C1C" w:rsidRPr="00E16379">
        <w:rPr>
          <w:sz w:val="18"/>
          <w:szCs w:val="18"/>
        </w:rPr>
        <w:t>.</w:t>
      </w:r>
    </w:p>
    <w:p w:rsidR="0006005F" w:rsidRPr="00E16379" w:rsidRDefault="0006005F" w:rsidP="00E40069">
      <w:pPr>
        <w:pStyle w:val="MediumGrid21"/>
        <w:ind w:left="1134" w:hanging="426"/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Once approval has been given, each affiliate must provide a copy of the certificate of registration as an incorporated body, if not included in their initial documents</w:t>
      </w:r>
      <w:r w:rsidR="005F434E">
        <w:rPr>
          <w:sz w:val="18"/>
          <w:szCs w:val="18"/>
        </w:rPr>
        <w:t>.</w:t>
      </w:r>
    </w:p>
    <w:p w:rsidR="00C87DAC" w:rsidRPr="00E16379" w:rsidRDefault="00C87DAC" w:rsidP="00C87DAC">
      <w:pPr>
        <w:pStyle w:val="MediumGrid21"/>
        <w:rPr>
          <w:sz w:val="18"/>
          <w:szCs w:val="18"/>
        </w:rPr>
      </w:pPr>
    </w:p>
    <w:p w:rsidR="00C87DAC" w:rsidRPr="00E16379" w:rsidRDefault="00CC7A04" w:rsidP="007C3EEE">
      <w:pPr>
        <w:pStyle w:val="MediumGrid21"/>
        <w:ind w:left="567" w:hanging="567"/>
        <w:rPr>
          <w:b/>
          <w:sz w:val="18"/>
          <w:szCs w:val="18"/>
        </w:rPr>
      </w:pPr>
      <w:r w:rsidRPr="00E16379">
        <w:rPr>
          <w:b/>
          <w:sz w:val="18"/>
          <w:szCs w:val="18"/>
        </w:rPr>
        <w:t>2.2</w:t>
      </w:r>
      <w:r w:rsidRPr="00E16379">
        <w:rPr>
          <w:b/>
          <w:sz w:val="18"/>
          <w:szCs w:val="18"/>
        </w:rPr>
        <w:tab/>
      </w:r>
      <w:r w:rsidR="00C87DAC" w:rsidRPr="00E16379">
        <w:rPr>
          <w:b/>
          <w:sz w:val="18"/>
          <w:szCs w:val="18"/>
        </w:rPr>
        <w:t>Changes to Affiliates Constitution:</w:t>
      </w:r>
    </w:p>
    <w:p w:rsidR="00C87DAC" w:rsidRPr="00E16379" w:rsidRDefault="00C87DAC" w:rsidP="00C87DAC">
      <w:pPr>
        <w:pStyle w:val="MediumGrid21"/>
        <w:rPr>
          <w:sz w:val="18"/>
          <w:szCs w:val="18"/>
        </w:rPr>
      </w:pPr>
    </w:p>
    <w:p w:rsidR="00C87DAC" w:rsidRPr="00E16379" w:rsidRDefault="00644C1C" w:rsidP="00E40069">
      <w:pPr>
        <w:pStyle w:val="MediumGrid21"/>
        <w:ind w:left="993" w:hanging="426"/>
        <w:rPr>
          <w:sz w:val="18"/>
          <w:szCs w:val="18"/>
        </w:rPr>
      </w:pPr>
      <w:r w:rsidRPr="00E16379">
        <w:rPr>
          <w:sz w:val="18"/>
          <w:szCs w:val="18"/>
        </w:rPr>
        <w:t>a)</w:t>
      </w:r>
      <w:r w:rsidRPr="00E16379">
        <w:rPr>
          <w:sz w:val="18"/>
          <w:szCs w:val="18"/>
        </w:rPr>
        <w:tab/>
      </w:r>
      <w:r w:rsidR="005B53FF" w:rsidRPr="00E16379">
        <w:rPr>
          <w:sz w:val="18"/>
          <w:szCs w:val="18"/>
        </w:rPr>
        <w:t xml:space="preserve">All revisions or amendments to constitutions of affiliated clubs must be approved by </w:t>
      </w:r>
      <w:r w:rsidR="00CC7A04" w:rsidRPr="00E16379">
        <w:rPr>
          <w:sz w:val="18"/>
          <w:szCs w:val="18"/>
        </w:rPr>
        <w:t xml:space="preserve">the </w:t>
      </w:r>
      <w:r w:rsidR="005F434E">
        <w:rPr>
          <w:sz w:val="18"/>
          <w:szCs w:val="18"/>
        </w:rPr>
        <w:t>Dogs ACT</w:t>
      </w:r>
      <w:r w:rsidR="005B53FF" w:rsidRPr="00E16379">
        <w:rPr>
          <w:sz w:val="18"/>
          <w:szCs w:val="18"/>
        </w:rPr>
        <w:t xml:space="preserve"> Council before they are put into effect</w:t>
      </w:r>
      <w:r w:rsidR="005F434E">
        <w:rPr>
          <w:sz w:val="18"/>
          <w:szCs w:val="18"/>
        </w:rPr>
        <w:t>.</w:t>
      </w:r>
      <w:r w:rsidR="005341B3" w:rsidRPr="00E16379">
        <w:rPr>
          <w:sz w:val="18"/>
          <w:szCs w:val="18"/>
        </w:rPr>
        <w:t xml:space="preserve"> </w:t>
      </w:r>
    </w:p>
    <w:p w:rsidR="00C87DAC" w:rsidRPr="00E16379" w:rsidRDefault="00C87DAC" w:rsidP="00E40069">
      <w:pPr>
        <w:pStyle w:val="MediumGrid21"/>
        <w:ind w:left="993" w:hanging="426"/>
        <w:rPr>
          <w:sz w:val="18"/>
          <w:szCs w:val="18"/>
        </w:rPr>
      </w:pPr>
    </w:p>
    <w:p w:rsidR="00831DF2" w:rsidRPr="00E16379" w:rsidRDefault="00644C1C" w:rsidP="00E40069">
      <w:pPr>
        <w:pStyle w:val="MediumGrid21"/>
        <w:ind w:left="993" w:hanging="426"/>
        <w:rPr>
          <w:sz w:val="18"/>
          <w:szCs w:val="18"/>
        </w:rPr>
      </w:pPr>
      <w:r w:rsidRPr="00E16379">
        <w:rPr>
          <w:sz w:val="18"/>
          <w:szCs w:val="18"/>
        </w:rPr>
        <w:t>b)</w:t>
      </w:r>
      <w:r w:rsidR="00CC7A04" w:rsidRPr="00E16379">
        <w:rPr>
          <w:sz w:val="18"/>
          <w:szCs w:val="18"/>
        </w:rPr>
        <w:tab/>
      </w:r>
      <w:r w:rsidR="005F434E">
        <w:rPr>
          <w:sz w:val="18"/>
          <w:szCs w:val="18"/>
        </w:rPr>
        <w:t>Affiliates</w:t>
      </w:r>
      <w:r w:rsidR="000C32E9">
        <w:rPr>
          <w:sz w:val="18"/>
          <w:szCs w:val="18"/>
        </w:rPr>
        <w:t xml:space="preserve"> must provide written notice of the purpose of any pending change to an </w:t>
      </w:r>
      <w:r w:rsidR="005F434E">
        <w:rPr>
          <w:sz w:val="18"/>
          <w:szCs w:val="18"/>
        </w:rPr>
        <w:t>affiliate’s</w:t>
      </w:r>
      <w:r w:rsidR="000C32E9">
        <w:rPr>
          <w:sz w:val="18"/>
          <w:szCs w:val="18"/>
        </w:rPr>
        <w:t xml:space="preserve"> constitution</w:t>
      </w:r>
      <w:r w:rsidR="005F434E">
        <w:rPr>
          <w:sz w:val="18"/>
          <w:szCs w:val="18"/>
        </w:rPr>
        <w:t>;</w:t>
      </w:r>
      <w:r w:rsidR="000C32E9">
        <w:rPr>
          <w:sz w:val="18"/>
          <w:szCs w:val="18"/>
        </w:rPr>
        <w:t xml:space="preserve"> </w:t>
      </w:r>
    </w:p>
    <w:p w:rsidR="00C87DAC" w:rsidRPr="00E16379" w:rsidRDefault="00682D18" w:rsidP="00E40069">
      <w:pPr>
        <w:pStyle w:val="MediumGrid21"/>
        <w:ind w:left="993" w:hanging="426"/>
        <w:rPr>
          <w:sz w:val="18"/>
          <w:szCs w:val="18"/>
        </w:rPr>
      </w:pPr>
      <w:r w:rsidRPr="00E16379">
        <w:rPr>
          <w:sz w:val="18"/>
          <w:szCs w:val="18"/>
        </w:rPr>
        <w:t xml:space="preserve"> </w:t>
      </w:r>
    </w:p>
    <w:p w:rsidR="00791347" w:rsidRPr="00E16379" w:rsidRDefault="00644C1C" w:rsidP="00E40069">
      <w:pPr>
        <w:pStyle w:val="MediumGrid21"/>
        <w:ind w:left="993" w:hanging="426"/>
        <w:rPr>
          <w:sz w:val="18"/>
          <w:szCs w:val="18"/>
        </w:rPr>
      </w:pPr>
      <w:r w:rsidRPr="00E16379">
        <w:rPr>
          <w:sz w:val="18"/>
          <w:szCs w:val="18"/>
        </w:rPr>
        <w:t>c)</w:t>
      </w:r>
      <w:r w:rsidR="00CC7A04" w:rsidRPr="00E16379">
        <w:rPr>
          <w:sz w:val="18"/>
          <w:szCs w:val="18"/>
        </w:rPr>
        <w:tab/>
      </w:r>
      <w:r w:rsidR="00167764">
        <w:rPr>
          <w:sz w:val="18"/>
          <w:szCs w:val="18"/>
        </w:rPr>
        <w:t>Affiliates must pr</w:t>
      </w:r>
      <w:r w:rsidR="000C32E9">
        <w:rPr>
          <w:sz w:val="18"/>
          <w:szCs w:val="18"/>
        </w:rPr>
        <w:t xml:space="preserve">ovide the new constitution document signed by the </w:t>
      </w:r>
      <w:r w:rsidR="005A4B3B">
        <w:rPr>
          <w:sz w:val="18"/>
          <w:szCs w:val="18"/>
        </w:rPr>
        <w:t xml:space="preserve">affiliates President and Secretary to </w:t>
      </w:r>
      <w:r w:rsidR="005F434E">
        <w:rPr>
          <w:sz w:val="18"/>
          <w:szCs w:val="18"/>
        </w:rPr>
        <w:t>Dogs ACT.</w:t>
      </w:r>
    </w:p>
    <w:p w:rsidR="00644C1C" w:rsidRPr="00E16379" w:rsidRDefault="00644C1C" w:rsidP="00E40069">
      <w:pPr>
        <w:pStyle w:val="MediumGrid21"/>
        <w:ind w:left="993" w:hanging="426"/>
        <w:rPr>
          <w:sz w:val="18"/>
          <w:szCs w:val="18"/>
        </w:rPr>
      </w:pPr>
    </w:p>
    <w:p w:rsidR="003E45AB" w:rsidRDefault="00644C1C" w:rsidP="00E40069">
      <w:pPr>
        <w:pStyle w:val="MediumGrid21"/>
        <w:ind w:left="993" w:hanging="426"/>
        <w:rPr>
          <w:sz w:val="18"/>
          <w:szCs w:val="18"/>
        </w:rPr>
      </w:pPr>
      <w:r w:rsidRPr="00E16379">
        <w:rPr>
          <w:sz w:val="18"/>
          <w:szCs w:val="18"/>
        </w:rPr>
        <w:t>d)</w:t>
      </w:r>
      <w:r w:rsidR="00CC7A04" w:rsidRPr="00E16379">
        <w:rPr>
          <w:sz w:val="18"/>
          <w:szCs w:val="18"/>
        </w:rPr>
        <w:tab/>
      </w:r>
      <w:r w:rsidRPr="00E16379">
        <w:rPr>
          <w:sz w:val="18"/>
          <w:szCs w:val="18"/>
        </w:rPr>
        <w:t>Any c</w:t>
      </w:r>
      <w:r w:rsidR="00791347" w:rsidRPr="00E16379">
        <w:rPr>
          <w:sz w:val="18"/>
          <w:szCs w:val="18"/>
        </w:rPr>
        <w:t xml:space="preserve">hange to the </w:t>
      </w:r>
      <w:r w:rsidR="00A71114" w:rsidRPr="00E16379">
        <w:rPr>
          <w:sz w:val="18"/>
          <w:szCs w:val="18"/>
        </w:rPr>
        <w:t>c</w:t>
      </w:r>
      <w:r w:rsidR="00791347" w:rsidRPr="00E16379">
        <w:rPr>
          <w:sz w:val="18"/>
          <w:szCs w:val="18"/>
        </w:rPr>
        <w:t xml:space="preserve">onstitution </w:t>
      </w:r>
      <w:r w:rsidR="005A4B3B">
        <w:rPr>
          <w:sz w:val="18"/>
          <w:szCs w:val="18"/>
        </w:rPr>
        <w:t>will</w:t>
      </w:r>
      <w:r w:rsidR="005A4B3B" w:rsidRPr="00E16379">
        <w:rPr>
          <w:sz w:val="18"/>
          <w:szCs w:val="18"/>
        </w:rPr>
        <w:t xml:space="preserve"> </w:t>
      </w:r>
      <w:r w:rsidR="00791347" w:rsidRPr="00E16379">
        <w:rPr>
          <w:sz w:val="18"/>
          <w:szCs w:val="18"/>
        </w:rPr>
        <w:t xml:space="preserve">not come into effect until the next meeting of </w:t>
      </w:r>
      <w:r w:rsidR="00CC7A04" w:rsidRPr="00E16379">
        <w:rPr>
          <w:sz w:val="18"/>
          <w:szCs w:val="18"/>
        </w:rPr>
        <w:t xml:space="preserve">the </w:t>
      </w:r>
      <w:r w:rsidR="005F434E">
        <w:rPr>
          <w:sz w:val="18"/>
          <w:szCs w:val="18"/>
        </w:rPr>
        <w:t>Dogs ACT</w:t>
      </w:r>
      <w:r w:rsidR="00791347" w:rsidRPr="00E16379">
        <w:rPr>
          <w:sz w:val="18"/>
          <w:szCs w:val="18"/>
        </w:rPr>
        <w:t xml:space="preserve"> Council where </w:t>
      </w:r>
      <w:r w:rsidR="00CC7A04" w:rsidRPr="00E16379">
        <w:rPr>
          <w:sz w:val="18"/>
          <w:szCs w:val="18"/>
        </w:rPr>
        <w:t xml:space="preserve">the </w:t>
      </w:r>
      <w:r w:rsidR="005F434E">
        <w:rPr>
          <w:sz w:val="18"/>
          <w:szCs w:val="18"/>
        </w:rPr>
        <w:t>Dogs ACT</w:t>
      </w:r>
      <w:r w:rsidR="00791347" w:rsidRPr="00E16379">
        <w:rPr>
          <w:sz w:val="18"/>
          <w:szCs w:val="18"/>
        </w:rPr>
        <w:t xml:space="preserve"> Council </w:t>
      </w:r>
      <w:r w:rsidR="00167764">
        <w:rPr>
          <w:sz w:val="18"/>
          <w:szCs w:val="18"/>
        </w:rPr>
        <w:t xml:space="preserve">must </w:t>
      </w:r>
      <w:r w:rsidR="00791347" w:rsidRPr="00E16379">
        <w:rPr>
          <w:sz w:val="18"/>
          <w:szCs w:val="18"/>
        </w:rPr>
        <w:t xml:space="preserve">approve </w:t>
      </w:r>
      <w:r w:rsidR="0006005F">
        <w:rPr>
          <w:sz w:val="18"/>
          <w:szCs w:val="18"/>
        </w:rPr>
        <w:t>the proposed changes.</w:t>
      </w:r>
    </w:p>
    <w:p w:rsidR="0006005F" w:rsidRDefault="0006005F" w:rsidP="00E40069">
      <w:pPr>
        <w:pStyle w:val="MediumGrid21"/>
        <w:ind w:left="993" w:hanging="426"/>
        <w:rPr>
          <w:sz w:val="18"/>
          <w:szCs w:val="18"/>
        </w:rPr>
      </w:pPr>
    </w:p>
    <w:p w:rsidR="00C87DAC" w:rsidRPr="00E16379" w:rsidRDefault="00CC7A04" w:rsidP="007C3EEE">
      <w:pPr>
        <w:pStyle w:val="MediumGrid21"/>
        <w:ind w:left="567" w:hanging="567"/>
        <w:rPr>
          <w:b/>
          <w:sz w:val="18"/>
          <w:szCs w:val="18"/>
        </w:rPr>
      </w:pPr>
      <w:r w:rsidRPr="00E16379">
        <w:rPr>
          <w:b/>
          <w:sz w:val="18"/>
          <w:szCs w:val="18"/>
        </w:rPr>
        <w:t>2.3</w:t>
      </w:r>
      <w:r w:rsidRPr="00E16379">
        <w:rPr>
          <w:b/>
          <w:sz w:val="18"/>
          <w:szCs w:val="18"/>
        </w:rPr>
        <w:tab/>
      </w:r>
      <w:r w:rsidR="00791347" w:rsidRPr="00E16379">
        <w:rPr>
          <w:b/>
          <w:sz w:val="18"/>
          <w:szCs w:val="18"/>
        </w:rPr>
        <w:t>Annual General Meetings:</w:t>
      </w:r>
    </w:p>
    <w:p w:rsidR="00791347" w:rsidRPr="00E16379" w:rsidRDefault="00791347" w:rsidP="00C87DAC">
      <w:pPr>
        <w:pStyle w:val="MediumGrid21"/>
        <w:rPr>
          <w:sz w:val="18"/>
          <w:szCs w:val="18"/>
        </w:rPr>
      </w:pPr>
    </w:p>
    <w:p w:rsidR="00E970A9" w:rsidRPr="00E16379" w:rsidRDefault="007C3EEE" w:rsidP="00E40069">
      <w:pPr>
        <w:pStyle w:val="MediumGrid21"/>
        <w:ind w:left="993" w:hanging="426"/>
        <w:rPr>
          <w:sz w:val="18"/>
          <w:szCs w:val="18"/>
        </w:rPr>
      </w:pPr>
      <w:r w:rsidRPr="00E16379">
        <w:rPr>
          <w:sz w:val="18"/>
          <w:szCs w:val="18"/>
        </w:rPr>
        <w:t>a)</w:t>
      </w:r>
      <w:r w:rsidRPr="00E16379">
        <w:rPr>
          <w:sz w:val="18"/>
          <w:szCs w:val="18"/>
        </w:rPr>
        <w:tab/>
      </w:r>
      <w:r w:rsidR="005B53FF" w:rsidRPr="00E16379">
        <w:rPr>
          <w:sz w:val="18"/>
          <w:szCs w:val="18"/>
        </w:rPr>
        <w:t xml:space="preserve">Within </w:t>
      </w:r>
      <w:r w:rsidR="00167764">
        <w:rPr>
          <w:sz w:val="18"/>
          <w:szCs w:val="18"/>
        </w:rPr>
        <w:t>fourteen (</w:t>
      </w:r>
      <w:r w:rsidR="005B53FF" w:rsidRPr="00E16379">
        <w:rPr>
          <w:sz w:val="18"/>
          <w:szCs w:val="18"/>
        </w:rPr>
        <w:t>14</w:t>
      </w:r>
      <w:r w:rsidR="00167764">
        <w:rPr>
          <w:sz w:val="18"/>
          <w:szCs w:val="18"/>
        </w:rPr>
        <w:t xml:space="preserve">) </w:t>
      </w:r>
      <w:r w:rsidR="005B53FF" w:rsidRPr="00E16379">
        <w:rPr>
          <w:sz w:val="18"/>
          <w:szCs w:val="18"/>
        </w:rPr>
        <w:t>days of the annual general meeting of each affiliate</w:t>
      </w:r>
      <w:r w:rsidR="00E970A9" w:rsidRPr="00E16379">
        <w:rPr>
          <w:sz w:val="18"/>
          <w:szCs w:val="18"/>
        </w:rPr>
        <w:t>, the affiliate</w:t>
      </w:r>
      <w:r w:rsidR="005B53FF" w:rsidRPr="00E16379">
        <w:rPr>
          <w:sz w:val="18"/>
          <w:szCs w:val="18"/>
        </w:rPr>
        <w:t xml:space="preserve"> </w:t>
      </w:r>
      <w:r w:rsidR="00E970A9" w:rsidRPr="00E16379">
        <w:rPr>
          <w:sz w:val="18"/>
          <w:szCs w:val="18"/>
        </w:rPr>
        <w:t xml:space="preserve">shall forward for </w:t>
      </w:r>
      <w:r w:rsidR="00CC7A04" w:rsidRPr="00E16379">
        <w:rPr>
          <w:sz w:val="18"/>
          <w:szCs w:val="18"/>
        </w:rPr>
        <w:t xml:space="preserve">the </w:t>
      </w:r>
      <w:r w:rsidR="005F434E">
        <w:rPr>
          <w:sz w:val="18"/>
          <w:szCs w:val="18"/>
        </w:rPr>
        <w:t>Dogs ACT</w:t>
      </w:r>
      <w:r w:rsidR="00E970A9" w:rsidRPr="00E16379">
        <w:rPr>
          <w:sz w:val="18"/>
          <w:szCs w:val="18"/>
        </w:rPr>
        <w:t xml:space="preserve"> Council approval:</w:t>
      </w:r>
    </w:p>
    <w:p w:rsidR="00E970A9" w:rsidRPr="00E16379" w:rsidRDefault="00E970A9" w:rsidP="00E970A9">
      <w:pPr>
        <w:pStyle w:val="MediumGrid21"/>
        <w:rPr>
          <w:sz w:val="18"/>
          <w:szCs w:val="18"/>
        </w:rPr>
      </w:pPr>
    </w:p>
    <w:p w:rsidR="009E0C91" w:rsidRDefault="00E970A9" w:rsidP="009E0C91">
      <w:pPr>
        <w:pStyle w:val="MediumGrid21"/>
        <w:numPr>
          <w:ilvl w:val="0"/>
          <w:numId w:val="4"/>
        </w:numPr>
        <w:tabs>
          <w:tab w:val="left" w:pos="1418"/>
        </w:tabs>
        <w:ind w:left="1418" w:hanging="425"/>
        <w:rPr>
          <w:sz w:val="18"/>
          <w:szCs w:val="18"/>
        </w:rPr>
      </w:pPr>
      <w:r w:rsidRPr="00E16379">
        <w:rPr>
          <w:sz w:val="18"/>
          <w:szCs w:val="18"/>
        </w:rPr>
        <w:t>T</w:t>
      </w:r>
      <w:r w:rsidR="00791347" w:rsidRPr="00E16379">
        <w:rPr>
          <w:sz w:val="18"/>
          <w:szCs w:val="18"/>
        </w:rPr>
        <w:t xml:space="preserve">he </w:t>
      </w:r>
      <w:r w:rsidR="005B53FF" w:rsidRPr="00E16379">
        <w:rPr>
          <w:sz w:val="18"/>
          <w:szCs w:val="18"/>
        </w:rPr>
        <w:t>names of the current office bearers and committee members</w:t>
      </w:r>
      <w:r w:rsidR="00382C39" w:rsidRPr="00E16379">
        <w:rPr>
          <w:sz w:val="18"/>
          <w:szCs w:val="18"/>
        </w:rPr>
        <w:t>, and</w:t>
      </w:r>
    </w:p>
    <w:p w:rsidR="009E0C91" w:rsidRDefault="009E0C91" w:rsidP="009E0C91">
      <w:pPr>
        <w:pStyle w:val="MediumGrid21"/>
        <w:numPr>
          <w:ilvl w:val="0"/>
          <w:numId w:val="4"/>
        </w:numPr>
        <w:tabs>
          <w:tab w:val="left" w:pos="1418"/>
        </w:tabs>
        <w:ind w:left="1418" w:hanging="425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A </w:t>
      </w:r>
      <w:r w:rsidR="005B53FF" w:rsidRPr="009E0C91">
        <w:rPr>
          <w:sz w:val="18"/>
          <w:szCs w:val="18"/>
        </w:rPr>
        <w:t>copy of the audit</w:t>
      </w:r>
      <w:r w:rsidR="00E970A9" w:rsidRPr="009E0C91">
        <w:rPr>
          <w:sz w:val="18"/>
          <w:szCs w:val="18"/>
        </w:rPr>
        <w:t>ed annual statement of accounts</w:t>
      </w:r>
      <w:r w:rsidR="00B756A5" w:rsidRPr="009E0C91">
        <w:rPr>
          <w:sz w:val="18"/>
          <w:szCs w:val="18"/>
        </w:rPr>
        <w:t xml:space="preserve"> and</w:t>
      </w:r>
      <w:r w:rsidR="00382C39" w:rsidRPr="009E0C91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="00E970A9" w:rsidRPr="009E0C91">
        <w:rPr>
          <w:sz w:val="18"/>
          <w:szCs w:val="18"/>
        </w:rPr>
        <w:t xml:space="preserve"> copy of any other paper or document circulated to the affiliates members at that AGM.</w:t>
      </w:r>
    </w:p>
    <w:p w:rsidR="009E0C91" w:rsidRDefault="009E0C91" w:rsidP="009E0C91">
      <w:pPr>
        <w:pStyle w:val="MediumGrid21"/>
        <w:tabs>
          <w:tab w:val="left" w:pos="567"/>
          <w:tab w:val="left" w:pos="1418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695375" w:rsidRPr="009E0C91" w:rsidRDefault="009E0C91" w:rsidP="009E0C91">
      <w:pPr>
        <w:pStyle w:val="MediumGrid21"/>
        <w:tabs>
          <w:tab w:val="left" w:pos="567"/>
          <w:tab w:val="left" w:pos="1418"/>
        </w:tabs>
        <w:ind w:left="567" w:hanging="720"/>
        <w:rPr>
          <w:sz w:val="18"/>
          <w:szCs w:val="18"/>
        </w:rPr>
      </w:pPr>
      <w:r>
        <w:rPr>
          <w:sz w:val="18"/>
          <w:szCs w:val="18"/>
        </w:rPr>
        <w:tab/>
      </w:r>
      <w:r w:rsidR="007C3EEE" w:rsidRPr="009E0C91">
        <w:rPr>
          <w:sz w:val="18"/>
          <w:szCs w:val="18"/>
        </w:rPr>
        <w:t>b)</w:t>
      </w:r>
      <w:r>
        <w:rPr>
          <w:sz w:val="18"/>
          <w:szCs w:val="18"/>
        </w:rPr>
        <w:t xml:space="preserve">     </w:t>
      </w:r>
      <w:bookmarkStart w:id="0" w:name="_GoBack"/>
      <w:bookmarkEnd w:id="0"/>
      <w:r w:rsidR="00E970A9" w:rsidRPr="009E0C91">
        <w:rPr>
          <w:sz w:val="18"/>
          <w:szCs w:val="18"/>
        </w:rPr>
        <w:t>Within fourteen (14) days of a</w:t>
      </w:r>
      <w:r w:rsidR="005B53FF" w:rsidRPr="009E0C91">
        <w:rPr>
          <w:sz w:val="18"/>
          <w:szCs w:val="18"/>
        </w:rPr>
        <w:t xml:space="preserve">ny change </w:t>
      </w:r>
      <w:r w:rsidR="00695375" w:rsidRPr="009E0C91">
        <w:rPr>
          <w:sz w:val="18"/>
          <w:szCs w:val="18"/>
        </w:rPr>
        <w:t>to affiliates</w:t>
      </w:r>
      <w:r w:rsidR="00E970A9" w:rsidRPr="009E0C91">
        <w:rPr>
          <w:sz w:val="18"/>
          <w:szCs w:val="18"/>
        </w:rPr>
        <w:t xml:space="preserve"> </w:t>
      </w:r>
      <w:r w:rsidR="005B53FF" w:rsidRPr="009E0C91">
        <w:rPr>
          <w:sz w:val="18"/>
          <w:szCs w:val="18"/>
        </w:rPr>
        <w:t xml:space="preserve">Office Bearers or Committee during </w:t>
      </w:r>
      <w:r w:rsidR="00B756A5" w:rsidRPr="009E0C91">
        <w:rPr>
          <w:sz w:val="18"/>
          <w:szCs w:val="18"/>
        </w:rPr>
        <w:t>t</w:t>
      </w:r>
      <w:r w:rsidR="005B53FF" w:rsidRPr="009E0C91">
        <w:rPr>
          <w:sz w:val="18"/>
          <w:szCs w:val="18"/>
        </w:rPr>
        <w:t xml:space="preserve">he year </w:t>
      </w:r>
      <w:r w:rsidR="00695375" w:rsidRPr="009E0C91">
        <w:rPr>
          <w:sz w:val="18"/>
          <w:szCs w:val="18"/>
        </w:rPr>
        <w:t xml:space="preserve">(non AGM) </w:t>
      </w:r>
      <w:r>
        <w:rPr>
          <w:sz w:val="18"/>
          <w:szCs w:val="18"/>
        </w:rPr>
        <w:t xml:space="preserve">  </w:t>
      </w:r>
      <w:r w:rsidR="00695375" w:rsidRPr="009E0C91">
        <w:rPr>
          <w:sz w:val="18"/>
          <w:szCs w:val="18"/>
        </w:rPr>
        <w:t>the affiliate shall:</w:t>
      </w:r>
    </w:p>
    <w:p w:rsidR="00695375" w:rsidRPr="00E16379" w:rsidRDefault="00695375" w:rsidP="00695375">
      <w:pPr>
        <w:pStyle w:val="MediumGrid21"/>
        <w:rPr>
          <w:sz w:val="18"/>
          <w:szCs w:val="18"/>
        </w:rPr>
      </w:pPr>
    </w:p>
    <w:p w:rsidR="00695375" w:rsidRPr="00E16379" w:rsidRDefault="00695375" w:rsidP="00E40069">
      <w:pPr>
        <w:pStyle w:val="MediumGrid21"/>
        <w:numPr>
          <w:ilvl w:val="0"/>
          <w:numId w:val="5"/>
        </w:numPr>
        <w:tabs>
          <w:tab w:val="left" w:pos="1418"/>
        </w:tabs>
        <w:ind w:left="1418" w:hanging="425"/>
        <w:rPr>
          <w:sz w:val="18"/>
          <w:szCs w:val="18"/>
        </w:rPr>
      </w:pPr>
      <w:r w:rsidRPr="00E16379">
        <w:rPr>
          <w:sz w:val="18"/>
          <w:szCs w:val="18"/>
        </w:rPr>
        <w:t>N</w:t>
      </w:r>
      <w:r w:rsidR="005B53FF" w:rsidRPr="00E16379">
        <w:rPr>
          <w:sz w:val="18"/>
          <w:szCs w:val="18"/>
        </w:rPr>
        <w:t>otif</w:t>
      </w:r>
      <w:r w:rsidRPr="00E16379">
        <w:rPr>
          <w:sz w:val="18"/>
          <w:szCs w:val="18"/>
        </w:rPr>
        <w:t>y in writing</w:t>
      </w:r>
      <w:r w:rsidR="005B53FF" w:rsidRPr="00E16379">
        <w:rPr>
          <w:sz w:val="18"/>
          <w:szCs w:val="18"/>
        </w:rPr>
        <w:t xml:space="preserve"> for approval to </w:t>
      </w:r>
      <w:r w:rsidR="00CC7A04" w:rsidRPr="00E16379">
        <w:rPr>
          <w:sz w:val="18"/>
          <w:szCs w:val="18"/>
        </w:rPr>
        <w:t xml:space="preserve">the </w:t>
      </w:r>
      <w:r w:rsidR="005F434E">
        <w:rPr>
          <w:sz w:val="18"/>
          <w:szCs w:val="18"/>
        </w:rPr>
        <w:t>Dogs ACT</w:t>
      </w:r>
      <w:r w:rsidR="005B53FF" w:rsidRPr="00E16379">
        <w:rPr>
          <w:sz w:val="18"/>
          <w:szCs w:val="18"/>
        </w:rPr>
        <w:t xml:space="preserve"> Council</w:t>
      </w:r>
      <w:r w:rsidR="00B756A5" w:rsidRPr="00E16379">
        <w:rPr>
          <w:sz w:val="18"/>
          <w:szCs w:val="18"/>
        </w:rPr>
        <w:t>, and</w:t>
      </w:r>
    </w:p>
    <w:p w:rsidR="00AE45C5" w:rsidRPr="00E16379" w:rsidRDefault="00695375" w:rsidP="00E40069">
      <w:pPr>
        <w:pStyle w:val="MediumGrid21"/>
        <w:numPr>
          <w:ilvl w:val="0"/>
          <w:numId w:val="5"/>
        </w:numPr>
        <w:tabs>
          <w:tab w:val="left" w:pos="1418"/>
        </w:tabs>
        <w:ind w:left="1418" w:hanging="425"/>
        <w:rPr>
          <w:sz w:val="18"/>
          <w:szCs w:val="18"/>
        </w:rPr>
      </w:pPr>
      <w:r w:rsidRPr="00E16379">
        <w:rPr>
          <w:sz w:val="18"/>
          <w:szCs w:val="18"/>
        </w:rPr>
        <w:t>The</w:t>
      </w:r>
      <w:r w:rsidR="00E970A9" w:rsidRPr="00E16379">
        <w:rPr>
          <w:sz w:val="18"/>
          <w:szCs w:val="18"/>
        </w:rPr>
        <w:t xml:space="preserve"> notice is to include the reason/s for the change.</w:t>
      </w:r>
      <w:r w:rsidR="00AE45C5" w:rsidRPr="00E16379">
        <w:rPr>
          <w:sz w:val="18"/>
          <w:szCs w:val="18"/>
        </w:rPr>
        <w:br/>
      </w:r>
    </w:p>
    <w:p w:rsidR="00791347" w:rsidRPr="00E16379" w:rsidRDefault="007C3EEE" w:rsidP="007C3EEE">
      <w:pPr>
        <w:pStyle w:val="MediumGrid21"/>
        <w:ind w:left="567" w:hanging="567"/>
        <w:rPr>
          <w:b/>
          <w:sz w:val="18"/>
          <w:szCs w:val="18"/>
        </w:rPr>
      </w:pPr>
      <w:r w:rsidRPr="00E16379">
        <w:rPr>
          <w:b/>
          <w:sz w:val="18"/>
          <w:szCs w:val="18"/>
        </w:rPr>
        <w:t>2.4</w:t>
      </w:r>
      <w:r w:rsidRPr="00E16379">
        <w:rPr>
          <w:b/>
          <w:sz w:val="18"/>
          <w:szCs w:val="18"/>
        </w:rPr>
        <w:tab/>
      </w:r>
      <w:r w:rsidR="00791347" w:rsidRPr="00E16379">
        <w:rPr>
          <w:b/>
          <w:sz w:val="18"/>
          <w:szCs w:val="18"/>
        </w:rPr>
        <w:t xml:space="preserve">Financial membership with </w:t>
      </w:r>
      <w:r w:rsidR="005F434E">
        <w:rPr>
          <w:b/>
          <w:sz w:val="18"/>
          <w:szCs w:val="18"/>
        </w:rPr>
        <w:t>Dogs ACT</w:t>
      </w:r>
      <w:r w:rsidR="00791347" w:rsidRPr="00E16379">
        <w:rPr>
          <w:b/>
          <w:sz w:val="18"/>
          <w:szCs w:val="18"/>
        </w:rPr>
        <w:t>:</w:t>
      </w:r>
    </w:p>
    <w:p w:rsidR="00791347" w:rsidRPr="00E16379" w:rsidRDefault="00791347" w:rsidP="00791347">
      <w:pPr>
        <w:pStyle w:val="MediumGrid21"/>
        <w:rPr>
          <w:sz w:val="18"/>
          <w:szCs w:val="18"/>
        </w:rPr>
      </w:pPr>
    </w:p>
    <w:p w:rsidR="00AE45C5" w:rsidRPr="00E16379" w:rsidRDefault="005B53FF" w:rsidP="007C3EEE">
      <w:pPr>
        <w:pStyle w:val="MediumGrid21"/>
        <w:ind w:left="567"/>
        <w:rPr>
          <w:sz w:val="18"/>
          <w:szCs w:val="18"/>
        </w:rPr>
      </w:pPr>
      <w:r w:rsidRPr="00E16379">
        <w:rPr>
          <w:sz w:val="18"/>
          <w:szCs w:val="18"/>
        </w:rPr>
        <w:t xml:space="preserve">All </w:t>
      </w:r>
      <w:r w:rsidR="0006005F">
        <w:rPr>
          <w:sz w:val="18"/>
          <w:szCs w:val="18"/>
        </w:rPr>
        <w:t>c</w:t>
      </w:r>
      <w:r w:rsidRPr="00E16379">
        <w:rPr>
          <w:sz w:val="18"/>
          <w:szCs w:val="18"/>
        </w:rPr>
        <w:t xml:space="preserve">ommittee members of an affiliated club must be financial members of </w:t>
      </w:r>
      <w:r w:rsidR="005F434E">
        <w:rPr>
          <w:sz w:val="18"/>
          <w:szCs w:val="18"/>
        </w:rPr>
        <w:t>Dogs ACT</w:t>
      </w:r>
      <w:r w:rsidRPr="00E16379">
        <w:rPr>
          <w:sz w:val="18"/>
          <w:szCs w:val="18"/>
        </w:rPr>
        <w:t xml:space="preserve"> before their election</w:t>
      </w:r>
      <w:r w:rsidR="007C3EEE" w:rsidRPr="00E16379">
        <w:rPr>
          <w:sz w:val="18"/>
          <w:szCs w:val="18"/>
        </w:rPr>
        <w:t>,</w:t>
      </w:r>
      <w:r w:rsidRPr="00E16379">
        <w:rPr>
          <w:sz w:val="18"/>
          <w:szCs w:val="18"/>
        </w:rPr>
        <w:t xml:space="preserve"> </w:t>
      </w:r>
      <w:r w:rsidR="007C3EEE" w:rsidRPr="00E16379">
        <w:rPr>
          <w:sz w:val="18"/>
          <w:szCs w:val="18"/>
        </w:rPr>
        <w:t>whether</w:t>
      </w:r>
      <w:r w:rsidRPr="00E16379">
        <w:rPr>
          <w:sz w:val="18"/>
          <w:szCs w:val="18"/>
        </w:rPr>
        <w:t xml:space="preserve"> resident in the ACT</w:t>
      </w:r>
      <w:r w:rsidR="007C3EEE" w:rsidRPr="00E16379">
        <w:rPr>
          <w:sz w:val="18"/>
          <w:szCs w:val="18"/>
        </w:rPr>
        <w:t xml:space="preserve"> or surrounding district</w:t>
      </w:r>
      <w:r w:rsidRPr="00E16379">
        <w:rPr>
          <w:sz w:val="18"/>
          <w:szCs w:val="18"/>
        </w:rPr>
        <w:t>.</w:t>
      </w:r>
      <w:r w:rsidR="00AE45C5" w:rsidRPr="00E16379">
        <w:rPr>
          <w:sz w:val="18"/>
          <w:szCs w:val="18"/>
        </w:rPr>
        <w:br/>
      </w:r>
    </w:p>
    <w:p w:rsidR="00791347" w:rsidRPr="00E16379" w:rsidRDefault="007C3EEE" w:rsidP="007C3EEE">
      <w:pPr>
        <w:pStyle w:val="MediumGrid21"/>
        <w:ind w:left="567" w:hanging="567"/>
        <w:rPr>
          <w:b/>
          <w:sz w:val="18"/>
          <w:szCs w:val="18"/>
        </w:rPr>
      </w:pPr>
      <w:r w:rsidRPr="00E16379">
        <w:rPr>
          <w:b/>
          <w:sz w:val="18"/>
          <w:szCs w:val="18"/>
        </w:rPr>
        <w:t>2.5</w:t>
      </w:r>
      <w:r w:rsidRPr="00E16379">
        <w:rPr>
          <w:b/>
          <w:sz w:val="18"/>
          <w:szCs w:val="18"/>
        </w:rPr>
        <w:tab/>
      </w:r>
      <w:r w:rsidR="00791347" w:rsidRPr="00E16379">
        <w:rPr>
          <w:b/>
          <w:sz w:val="18"/>
          <w:szCs w:val="18"/>
        </w:rPr>
        <w:t>Non Affiliates:</w:t>
      </w:r>
    </w:p>
    <w:p w:rsidR="00791347" w:rsidRPr="00E16379" w:rsidRDefault="00791347" w:rsidP="00791347">
      <w:pPr>
        <w:pStyle w:val="MediumGrid21"/>
        <w:rPr>
          <w:sz w:val="18"/>
          <w:szCs w:val="18"/>
        </w:rPr>
      </w:pPr>
    </w:p>
    <w:p w:rsidR="00382C39" w:rsidRPr="00E16379" w:rsidRDefault="00382C39" w:rsidP="00E40069">
      <w:pPr>
        <w:pStyle w:val="MediumGrid21"/>
        <w:ind w:left="993" w:hanging="426"/>
        <w:rPr>
          <w:sz w:val="18"/>
          <w:szCs w:val="18"/>
        </w:rPr>
      </w:pPr>
      <w:r w:rsidRPr="00E16379">
        <w:rPr>
          <w:sz w:val="18"/>
          <w:szCs w:val="18"/>
        </w:rPr>
        <w:t>a)</w:t>
      </w:r>
      <w:r w:rsidRPr="00E16379">
        <w:rPr>
          <w:sz w:val="18"/>
          <w:szCs w:val="18"/>
        </w:rPr>
        <w:tab/>
      </w:r>
      <w:r w:rsidR="005B53FF" w:rsidRPr="00E16379">
        <w:rPr>
          <w:sz w:val="18"/>
          <w:szCs w:val="18"/>
        </w:rPr>
        <w:t xml:space="preserve">Bodies not affiliated with </w:t>
      </w:r>
      <w:r w:rsidR="005F434E">
        <w:rPr>
          <w:sz w:val="18"/>
          <w:szCs w:val="18"/>
        </w:rPr>
        <w:t>Dogs ACT</w:t>
      </w:r>
      <w:r w:rsidR="005B53FF" w:rsidRPr="00E16379">
        <w:rPr>
          <w:sz w:val="18"/>
          <w:szCs w:val="18"/>
        </w:rPr>
        <w:t xml:space="preserve"> wishing to conduct an approved event must pay a fee equivalent to double the affiliation fee for an All Breeds Kennel Club.</w:t>
      </w:r>
    </w:p>
    <w:p w:rsidR="00382C39" w:rsidRPr="00E16379" w:rsidRDefault="00382C39" w:rsidP="00E40069">
      <w:pPr>
        <w:pStyle w:val="MediumGrid21"/>
        <w:ind w:left="993" w:hanging="426"/>
        <w:rPr>
          <w:sz w:val="18"/>
          <w:szCs w:val="18"/>
        </w:rPr>
      </w:pPr>
    </w:p>
    <w:p w:rsidR="00382C39" w:rsidRPr="00E16379" w:rsidRDefault="00382C39" w:rsidP="00E40069">
      <w:pPr>
        <w:pStyle w:val="MediumGrid21"/>
        <w:ind w:left="993" w:hanging="426"/>
        <w:rPr>
          <w:sz w:val="18"/>
          <w:szCs w:val="18"/>
        </w:rPr>
      </w:pPr>
      <w:r w:rsidRPr="00E16379">
        <w:rPr>
          <w:sz w:val="18"/>
          <w:szCs w:val="18"/>
        </w:rPr>
        <w:t>b)</w:t>
      </w:r>
      <w:r w:rsidRPr="00E16379">
        <w:rPr>
          <w:sz w:val="18"/>
          <w:szCs w:val="18"/>
        </w:rPr>
        <w:tab/>
        <w:t>Non affiliate bod</w:t>
      </w:r>
      <w:r w:rsidR="00644C1C" w:rsidRPr="00E16379">
        <w:rPr>
          <w:sz w:val="18"/>
          <w:szCs w:val="18"/>
        </w:rPr>
        <w:t>ies</w:t>
      </w:r>
      <w:r w:rsidRPr="00E16379">
        <w:rPr>
          <w:sz w:val="18"/>
          <w:szCs w:val="18"/>
        </w:rPr>
        <w:t xml:space="preserve"> are not covered under the insurance arrangement of </w:t>
      </w:r>
      <w:r w:rsidR="005F434E">
        <w:rPr>
          <w:sz w:val="18"/>
          <w:szCs w:val="18"/>
        </w:rPr>
        <w:t>Dogs ACT</w:t>
      </w:r>
      <w:r w:rsidRPr="00E16379">
        <w:rPr>
          <w:sz w:val="18"/>
          <w:szCs w:val="18"/>
        </w:rPr>
        <w:t xml:space="preserve"> and must supply proof of insurance coverage for their members/participants before approval is granted by the </w:t>
      </w:r>
      <w:r w:rsidR="005F434E">
        <w:rPr>
          <w:sz w:val="18"/>
          <w:szCs w:val="18"/>
        </w:rPr>
        <w:t>Dogs ACT</w:t>
      </w:r>
      <w:r w:rsidRPr="00E16379">
        <w:rPr>
          <w:sz w:val="18"/>
          <w:szCs w:val="18"/>
        </w:rPr>
        <w:t xml:space="preserve"> council. </w:t>
      </w:r>
    </w:p>
    <w:p w:rsidR="00AE45C5" w:rsidRPr="00E16379" w:rsidRDefault="00AE45C5" w:rsidP="007C3EEE">
      <w:pPr>
        <w:pStyle w:val="MediumGrid21"/>
        <w:ind w:left="567"/>
        <w:rPr>
          <w:sz w:val="18"/>
          <w:szCs w:val="18"/>
        </w:rPr>
      </w:pPr>
    </w:p>
    <w:p w:rsidR="00791347" w:rsidRPr="00E16379" w:rsidRDefault="007C3EEE" w:rsidP="007C3EEE">
      <w:pPr>
        <w:pStyle w:val="MediumGrid21"/>
        <w:ind w:left="567" w:hanging="567"/>
        <w:rPr>
          <w:b/>
          <w:sz w:val="18"/>
          <w:szCs w:val="18"/>
        </w:rPr>
      </w:pPr>
      <w:r w:rsidRPr="00E16379">
        <w:rPr>
          <w:b/>
          <w:sz w:val="18"/>
          <w:szCs w:val="18"/>
        </w:rPr>
        <w:t>2.6</w:t>
      </w:r>
      <w:r w:rsidRPr="00E16379">
        <w:rPr>
          <w:b/>
          <w:sz w:val="18"/>
          <w:szCs w:val="18"/>
        </w:rPr>
        <w:tab/>
      </w:r>
      <w:r w:rsidR="00791347" w:rsidRPr="00E16379">
        <w:rPr>
          <w:b/>
          <w:sz w:val="18"/>
          <w:szCs w:val="18"/>
        </w:rPr>
        <w:t>Termination of an affiliation:</w:t>
      </w:r>
    </w:p>
    <w:p w:rsidR="00791347" w:rsidRPr="00E16379" w:rsidRDefault="00791347" w:rsidP="00791347">
      <w:pPr>
        <w:pStyle w:val="MediumGrid21"/>
        <w:rPr>
          <w:sz w:val="18"/>
          <w:szCs w:val="18"/>
        </w:rPr>
      </w:pPr>
    </w:p>
    <w:p w:rsidR="00AE45C5" w:rsidRPr="00E16379" w:rsidRDefault="005F434E" w:rsidP="007C3EEE">
      <w:pPr>
        <w:pStyle w:val="MediumGrid21"/>
        <w:autoSpaceDE w:val="0"/>
        <w:autoSpaceDN w:val="0"/>
        <w:adjustRightInd w:val="0"/>
        <w:ind w:left="567"/>
        <w:rPr>
          <w:sz w:val="18"/>
          <w:szCs w:val="18"/>
        </w:rPr>
      </w:pPr>
      <w:r>
        <w:rPr>
          <w:sz w:val="18"/>
          <w:szCs w:val="18"/>
        </w:rPr>
        <w:t>Dogs ACT</w:t>
      </w:r>
      <w:r w:rsidR="005B53FF" w:rsidRPr="00E16379">
        <w:rPr>
          <w:sz w:val="18"/>
          <w:szCs w:val="18"/>
        </w:rPr>
        <w:t xml:space="preserve"> may choose not to renew affiliation with any </w:t>
      </w:r>
      <w:r w:rsidR="00A71114" w:rsidRPr="00E16379">
        <w:rPr>
          <w:sz w:val="18"/>
          <w:szCs w:val="18"/>
        </w:rPr>
        <w:t>c</w:t>
      </w:r>
      <w:r w:rsidR="005B53FF" w:rsidRPr="00E16379">
        <w:rPr>
          <w:sz w:val="18"/>
          <w:szCs w:val="18"/>
        </w:rPr>
        <w:t>lub without assigning any reason.</w:t>
      </w:r>
      <w:r w:rsidR="00AE45C5" w:rsidRPr="00E16379">
        <w:rPr>
          <w:sz w:val="18"/>
          <w:szCs w:val="18"/>
        </w:rPr>
        <w:br/>
      </w:r>
    </w:p>
    <w:p w:rsidR="00791347" w:rsidRPr="00E16379" w:rsidRDefault="007C3EEE" w:rsidP="007C3EEE">
      <w:pPr>
        <w:pStyle w:val="MediumGrid21"/>
        <w:autoSpaceDE w:val="0"/>
        <w:autoSpaceDN w:val="0"/>
        <w:adjustRightInd w:val="0"/>
        <w:ind w:left="567" w:hanging="567"/>
        <w:rPr>
          <w:b/>
          <w:sz w:val="18"/>
          <w:szCs w:val="18"/>
        </w:rPr>
      </w:pPr>
      <w:r w:rsidRPr="00E16379">
        <w:rPr>
          <w:b/>
          <w:sz w:val="18"/>
          <w:szCs w:val="18"/>
        </w:rPr>
        <w:t>2.7</w:t>
      </w:r>
      <w:r w:rsidRPr="00E16379">
        <w:rPr>
          <w:b/>
          <w:sz w:val="18"/>
          <w:szCs w:val="18"/>
        </w:rPr>
        <w:tab/>
      </w:r>
      <w:r w:rsidR="00791347" w:rsidRPr="00E16379">
        <w:rPr>
          <w:b/>
          <w:sz w:val="18"/>
          <w:szCs w:val="18"/>
        </w:rPr>
        <w:t>Fees &amp; Subscriptions.</w:t>
      </w:r>
    </w:p>
    <w:p w:rsidR="00791347" w:rsidRPr="00E16379" w:rsidRDefault="00791347" w:rsidP="00791347">
      <w:pPr>
        <w:pStyle w:val="MediumGrid21"/>
        <w:autoSpaceDE w:val="0"/>
        <w:autoSpaceDN w:val="0"/>
        <w:adjustRightInd w:val="0"/>
        <w:rPr>
          <w:sz w:val="18"/>
          <w:szCs w:val="18"/>
        </w:rPr>
      </w:pPr>
    </w:p>
    <w:p w:rsidR="00AE45C5" w:rsidRPr="00E16379" w:rsidRDefault="007C3EEE" w:rsidP="00E40069">
      <w:pPr>
        <w:pStyle w:val="MediumGrid21"/>
        <w:autoSpaceDE w:val="0"/>
        <w:autoSpaceDN w:val="0"/>
        <w:adjustRightInd w:val="0"/>
        <w:ind w:left="993" w:hanging="426"/>
        <w:rPr>
          <w:sz w:val="18"/>
          <w:szCs w:val="18"/>
        </w:rPr>
      </w:pPr>
      <w:r w:rsidRPr="00E16379">
        <w:rPr>
          <w:sz w:val="18"/>
          <w:szCs w:val="18"/>
        </w:rPr>
        <w:t>a)</w:t>
      </w:r>
      <w:r w:rsidRPr="00E16379">
        <w:rPr>
          <w:sz w:val="18"/>
          <w:szCs w:val="18"/>
        </w:rPr>
        <w:tab/>
      </w:r>
      <w:r w:rsidR="005F434E">
        <w:rPr>
          <w:sz w:val="18"/>
          <w:szCs w:val="18"/>
        </w:rPr>
        <w:t>Dogs ACT</w:t>
      </w:r>
      <w:r w:rsidR="00AE45C5" w:rsidRPr="00E16379">
        <w:rPr>
          <w:sz w:val="18"/>
          <w:szCs w:val="18"/>
        </w:rPr>
        <w:t xml:space="preserve"> </w:t>
      </w:r>
      <w:r w:rsidR="00167764">
        <w:rPr>
          <w:sz w:val="18"/>
          <w:szCs w:val="18"/>
        </w:rPr>
        <w:t>will</w:t>
      </w:r>
      <w:r w:rsidR="00167764" w:rsidRPr="00E16379">
        <w:rPr>
          <w:sz w:val="18"/>
          <w:szCs w:val="18"/>
        </w:rPr>
        <w:t xml:space="preserve"> </w:t>
      </w:r>
      <w:r w:rsidR="00AE45C5" w:rsidRPr="00E16379">
        <w:rPr>
          <w:sz w:val="18"/>
          <w:szCs w:val="18"/>
        </w:rPr>
        <w:t xml:space="preserve">charge </w:t>
      </w:r>
      <w:r w:rsidR="00167764">
        <w:rPr>
          <w:sz w:val="18"/>
          <w:szCs w:val="18"/>
        </w:rPr>
        <w:t>an a</w:t>
      </w:r>
      <w:r w:rsidR="00D8426B" w:rsidRPr="00E16379">
        <w:rPr>
          <w:sz w:val="18"/>
          <w:szCs w:val="18"/>
        </w:rPr>
        <w:t>pplication/</w:t>
      </w:r>
      <w:r w:rsidR="00AE45C5" w:rsidRPr="00E16379">
        <w:rPr>
          <w:sz w:val="18"/>
          <w:szCs w:val="18"/>
        </w:rPr>
        <w:t xml:space="preserve">entrance fee and such annual subscription for affiliation as </w:t>
      </w:r>
      <w:r w:rsidRPr="00E16379">
        <w:rPr>
          <w:sz w:val="18"/>
          <w:szCs w:val="18"/>
        </w:rPr>
        <w:t xml:space="preserve">the </w:t>
      </w:r>
      <w:r w:rsidR="005F434E">
        <w:rPr>
          <w:sz w:val="18"/>
          <w:szCs w:val="18"/>
        </w:rPr>
        <w:t>Dogs ACT</w:t>
      </w:r>
      <w:r w:rsidR="00AE45C5" w:rsidRPr="00E16379">
        <w:rPr>
          <w:sz w:val="18"/>
          <w:szCs w:val="18"/>
        </w:rPr>
        <w:t xml:space="preserve"> Council may </w:t>
      </w:r>
      <w:r w:rsidR="00167764" w:rsidRPr="00E16379">
        <w:rPr>
          <w:sz w:val="18"/>
          <w:szCs w:val="18"/>
        </w:rPr>
        <w:t xml:space="preserve">determine </w:t>
      </w:r>
      <w:r w:rsidR="00AE45C5" w:rsidRPr="00E16379">
        <w:rPr>
          <w:sz w:val="18"/>
          <w:szCs w:val="18"/>
        </w:rPr>
        <w:t>from time to time</w:t>
      </w:r>
      <w:r w:rsidR="00CA177B" w:rsidRPr="00E16379">
        <w:rPr>
          <w:sz w:val="18"/>
          <w:szCs w:val="18"/>
        </w:rPr>
        <w:t>.</w:t>
      </w:r>
      <w:r w:rsidR="00CA177B" w:rsidRPr="00E16379">
        <w:rPr>
          <w:sz w:val="18"/>
          <w:szCs w:val="18"/>
        </w:rPr>
        <w:br/>
      </w:r>
      <w:r w:rsidR="00CA177B" w:rsidRPr="00E16379">
        <w:rPr>
          <w:sz w:val="18"/>
          <w:szCs w:val="18"/>
        </w:rPr>
        <w:br/>
        <w:t>P</w:t>
      </w:r>
      <w:r w:rsidR="00AE45C5" w:rsidRPr="00E16379">
        <w:rPr>
          <w:sz w:val="18"/>
          <w:szCs w:val="18"/>
        </w:rPr>
        <w:t xml:space="preserve">ending and subject to such determination an </w:t>
      </w:r>
      <w:r w:rsidR="00A71114" w:rsidRPr="00E16379">
        <w:rPr>
          <w:sz w:val="18"/>
          <w:szCs w:val="18"/>
        </w:rPr>
        <w:t>a</w:t>
      </w:r>
      <w:r w:rsidR="00AE45C5" w:rsidRPr="00E16379">
        <w:rPr>
          <w:sz w:val="18"/>
          <w:szCs w:val="18"/>
        </w:rPr>
        <w:t xml:space="preserve">ffiliate shall pay such annual subscription </w:t>
      </w:r>
      <w:r w:rsidR="00AE45C5" w:rsidRPr="00FD5BDA">
        <w:rPr>
          <w:sz w:val="18"/>
          <w:szCs w:val="18"/>
          <w:u w:val="single"/>
        </w:rPr>
        <w:t>in advance</w:t>
      </w:r>
      <w:r w:rsidR="00AE45C5" w:rsidRPr="00E16379">
        <w:rPr>
          <w:sz w:val="18"/>
          <w:szCs w:val="18"/>
        </w:rPr>
        <w:t xml:space="preserve"> in respect of the </w:t>
      </w:r>
      <w:r w:rsidR="00A71114" w:rsidRPr="00E16379">
        <w:rPr>
          <w:sz w:val="18"/>
          <w:szCs w:val="18"/>
        </w:rPr>
        <w:t>f</w:t>
      </w:r>
      <w:r w:rsidR="00AE45C5" w:rsidRPr="00E16379">
        <w:rPr>
          <w:sz w:val="18"/>
          <w:szCs w:val="18"/>
        </w:rPr>
        <w:t xml:space="preserve">inancial </w:t>
      </w:r>
      <w:r w:rsidR="00A71114" w:rsidRPr="00E16379">
        <w:rPr>
          <w:sz w:val="18"/>
          <w:szCs w:val="18"/>
        </w:rPr>
        <w:t>y</w:t>
      </w:r>
      <w:r w:rsidR="00AE45C5" w:rsidRPr="00E16379">
        <w:rPr>
          <w:sz w:val="18"/>
          <w:szCs w:val="18"/>
        </w:rPr>
        <w:t xml:space="preserve">ear. </w:t>
      </w:r>
      <w:r w:rsidR="00AE45C5" w:rsidRPr="00E16379">
        <w:rPr>
          <w:sz w:val="18"/>
          <w:szCs w:val="18"/>
        </w:rPr>
        <w:br/>
      </w:r>
    </w:p>
    <w:p w:rsidR="00CA177B" w:rsidRPr="00E16379" w:rsidRDefault="007C3EEE" w:rsidP="00E40069">
      <w:pPr>
        <w:pStyle w:val="MediumGrid21"/>
        <w:autoSpaceDE w:val="0"/>
        <w:autoSpaceDN w:val="0"/>
        <w:adjustRightInd w:val="0"/>
        <w:ind w:left="993" w:hanging="426"/>
        <w:rPr>
          <w:sz w:val="18"/>
          <w:szCs w:val="18"/>
        </w:rPr>
      </w:pPr>
      <w:r w:rsidRPr="00E16379">
        <w:rPr>
          <w:sz w:val="18"/>
          <w:szCs w:val="18"/>
        </w:rPr>
        <w:t>b)</w:t>
      </w:r>
      <w:r w:rsidRPr="00E16379">
        <w:rPr>
          <w:sz w:val="18"/>
          <w:szCs w:val="18"/>
        </w:rPr>
        <w:tab/>
      </w:r>
      <w:r w:rsidR="00AE45C5" w:rsidRPr="00E16379">
        <w:rPr>
          <w:sz w:val="18"/>
          <w:szCs w:val="18"/>
        </w:rPr>
        <w:t>The annual subscription shall be payable on the first day in July each year</w:t>
      </w:r>
      <w:r w:rsidR="00CA177B" w:rsidRPr="00E16379">
        <w:rPr>
          <w:sz w:val="18"/>
          <w:szCs w:val="18"/>
        </w:rPr>
        <w:t>.</w:t>
      </w:r>
    </w:p>
    <w:p w:rsidR="00CA177B" w:rsidRPr="00E16379" w:rsidRDefault="00CA177B" w:rsidP="00E40069">
      <w:pPr>
        <w:pStyle w:val="MediumGrid21"/>
        <w:autoSpaceDE w:val="0"/>
        <w:autoSpaceDN w:val="0"/>
        <w:adjustRightInd w:val="0"/>
        <w:ind w:left="993" w:hanging="426"/>
        <w:rPr>
          <w:sz w:val="18"/>
          <w:szCs w:val="18"/>
        </w:rPr>
      </w:pPr>
    </w:p>
    <w:p w:rsidR="005341B3" w:rsidRDefault="007A04B6" w:rsidP="00E40069">
      <w:pPr>
        <w:pStyle w:val="MediumGrid21"/>
        <w:autoSpaceDE w:val="0"/>
        <w:autoSpaceDN w:val="0"/>
        <w:adjustRightInd w:val="0"/>
        <w:ind w:left="993" w:hanging="426"/>
        <w:rPr>
          <w:sz w:val="18"/>
          <w:szCs w:val="18"/>
        </w:rPr>
      </w:pPr>
      <w:r w:rsidRPr="00E16379">
        <w:rPr>
          <w:sz w:val="18"/>
          <w:szCs w:val="18"/>
        </w:rPr>
        <w:t>c)</w:t>
      </w:r>
      <w:r w:rsidRPr="00E16379">
        <w:rPr>
          <w:sz w:val="18"/>
          <w:szCs w:val="18"/>
        </w:rPr>
        <w:tab/>
      </w:r>
      <w:r w:rsidR="00CA177B" w:rsidRPr="00E16379">
        <w:rPr>
          <w:sz w:val="18"/>
          <w:szCs w:val="18"/>
        </w:rPr>
        <w:t>I</w:t>
      </w:r>
      <w:r w:rsidR="00AE45C5" w:rsidRPr="00E16379">
        <w:rPr>
          <w:sz w:val="18"/>
          <w:szCs w:val="18"/>
        </w:rPr>
        <w:t xml:space="preserve">f an Affiliate shall fail to pay such subscriptions prior to the </w:t>
      </w:r>
      <w:r w:rsidR="00CA177B" w:rsidRPr="00E16379">
        <w:rPr>
          <w:sz w:val="18"/>
          <w:szCs w:val="18"/>
        </w:rPr>
        <w:t>last</w:t>
      </w:r>
      <w:r w:rsidR="00AE45C5" w:rsidRPr="00E16379">
        <w:rPr>
          <w:sz w:val="18"/>
          <w:szCs w:val="18"/>
        </w:rPr>
        <w:t xml:space="preserve"> day of August each year</w:t>
      </w:r>
      <w:r w:rsidR="007C3EEE" w:rsidRPr="00E16379">
        <w:rPr>
          <w:sz w:val="18"/>
          <w:szCs w:val="18"/>
        </w:rPr>
        <w:t>,</w:t>
      </w:r>
      <w:r w:rsidR="00CA177B" w:rsidRPr="00E16379">
        <w:rPr>
          <w:sz w:val="18"/>
          <w:szCs w:val="18"/>
        </w:rPr>
        <w:t xml:space="preserve"> </w:t>
      </w:r>
      <w:r w:rsidR="00AE45C5" w:rsidRPr="00E16379">
        <w:rPr>
          <w:sz w:val="18"/>
          <w:szCs w:val="18"/>
        </w:rPr>
        <w:t xml:space="preserve">it shall not be entitled until otherwise determined by </w:t>
      </w:r>
      <w:r w:rsidR="007C3EEE" w:rsidRPr="00E16379">
        <w:rPr>
          <w:sz w:val="18"/>
          <w:szCs w:val="18"/>
        </w:rPr>
        <w:t xml:space="preserve">the </w:t>
      </w:r>
      <w:r w:rsidR="005F434E">
        <w:rPr>
          <w:sz w:val="18"/>
          <w:szCs w:val="18"/>
        </w:rPr>
        <w:t>Dogs ACT</w:t>
      </w:r>
      <w:r w:rsidR="00CA177B" w:rsidRPr="00E16379">
        <w:rPr>
          <w:sz w:val="18"/>
          <w:szCs w:val="18"/>
        </w:rPr>
        <w:t xml:space="preserve"> Council</w:t>
      </w:r>
      <w:r w:rsidR="00AE45C5" w:rsidRPr="00E16379">
        <w:rPr>
          <w:sz w:val="18"/>
          <w:szCs w:val="18"/>
        </w:rPr>
        <w:t xml:space="preserve"> to any of the privileges to which an </w:t>
      </w:r>
      <w:r w:rsidR="00A71114" w:rsidRPr="00E16379">
        <w:rPr>
          <w:sz w:val="18"/>
          <w:szCs w:val="18"/>
        </w:rPr>
        <w:t>a</w:t>
      </w:r>
      <w:r w:rsidR="00AE45C5" w:rsidRPr="00E16379">
        <w:rPr>
          <w:sz w:val="18"/>
          <w:szCs w:val="18"/>
        </w:rPr>
        <w:t>ffiliate is entitled under the Constitution and the</w:t>
      </w:r>
      <w:r w:rsidRPr="00E16379">
        <w:rPr>
          <w:sz w:val="18"/>
          <w:szCs w:val="18"/>
        </w:rPr>
        <w:t>se Rules and</w:t>
      </w:r>
      <w:r w:rsidR="00AE45C5" w:rsidRPr="00E16379">
        <w:rPr>
          <w:sz w:val="18"/>
          <w:szCs w:val="18"/>
        </w:rPr>
        <w:t xml:space="preserve"> Regulations</w:t>
      </w:r>
      <w:r w:rsidR="00AD6495" w:rsidRPr="00E16379">
        <w:rPr>
          <w:sz w:val="18"/>
          <w:szCs w:val="18"/>
        </w:rPr>
        <w:t>.</w:t>
      </w:r>
      <w:r w:rsidR="00F27742" w:rsidRPr="00E16379" w:rsidDel="00F27742">
        <w:rPr>
          <w:sz w:val="18"/>
          <w:szCs w:val="18"/>
        </w:rPr>
        <w:t xml:space="preserve"> </w:t>
      </w:r>
    </w:p>
    <w:p w:rsidR="004F0ED8" w:rsidRDefault="004F0ED8" w:rsidP="00E40069">
      <w:pPr>
        <w:pStyle w:val="MediumGrid21"/>
        <w:autoSpaceDE w:val="0"/>
        <w:autoSpaceDN w:val="0"/>
        <w:adjustRightInd w:val="0"/>
        <w:ind w:left="993" w:hanging="426"/>
        <w:rPr>
          <w:sz w:val="18"/>
          <w:szCs w:val="18"/>
        </w:rPr>
      </w:pPr>
    </w:p>
    <w:p w:rsidR="004F0ED8" w:rsidRDefault="004F0ED8" w:rsidP="00E40069">
      <w:pPr>
        <w:pStyle w:val="MediumGrid21"/>
        <w:autoSpaceDE w:val="0"/>
        <w:autoSpaceDN w:val="0"/>
        <w:adjustRightInd w:val="0"/>
        <w:ind w:left="993" w:hanging="426"/>
        <w:rPr>
          <w:sz w:val="18"/>
          <w:szCs w:val="18"/>
        </w:rPr>
      </w:pPr>
    </w:p>
    <w:p w:rsidR="004F0ED8" w:rsidRDefault="004F0ED8" w:rsidP="00E40069">
      <w:pPr>
        <w:pStyle w:val="MediumGrid21"/>
        <w:autoSpaceDE w:val="0"/>
        <w:autoSpaceDN w:val="0"/>
        <w:adjustRightInd w:val="0"/>
        <w:ind w:left="993" w:hanging="426"/>
        <w:rPr>
          <w:sz w:val="18"/>
          <w:szCs w:val="18"/>
        </w:rPr>
      </w:pPr>
    </w:p>
    <w:p w:rsidR="00D31987" w:rsidRDefault="00D31987" w:rsidP="00D31987">
      <w:pPr>
        <w:pStyle w:val="MediumGrid21"/>
        <w:autoSpaceDE w:val="0"/>
        <w:autoSpaceDN w:val="0"/>
        <w:adjustRightInd w:val="0"/>
        <w:ind w:left="567" w:firstLine="153"/>
        <w:rPr>
          <w:sz w:val="18"/>
          <w:szCs w:val="18"/>
        </w:rPr>
      </w:pPr>
    </w:p>
    <w:p w:rsidR="00D31987" w:rsidRDefault="00D31987" w:rsidP="00A80CB0">
      <w:pPr>
        <w:pStyle w:val="MediumGrid21"/>
        <w:autoSpaceDE w:val="0"/>
        <w:autoSpaceDN w:val="0"/>
        <w:adjustRightInd w:val="0"/>
        <w:ind w:left="720"/>
        <w:rPr>
          <w:sz w:val="18"/>
          <w:szCs w:val="18"/>
        </w:rPr>
      </w:pPr>
    </w:p>
    <w:p w:rsidR="00BB74B3" w:rsidRDefault="00BB74B3" w:rsidP="00A80CB0">
      <w:pPr>
        <w:pStyle w:val="MediumGrid21"/>
        <w:autoSpaceDE w:val="0"/>
        <w:autoSpaceDN w:val="0"/>
        <w:adjustRightInd w:val="0"/>
        <w:ind w:left="720"/>
        <w:rPr>
          <w:sz w:val="18"/>
          <w:szCs w:val="18"/>
        </w:rPr>
      </w:pPr>
    </w:p>
    <w:p w:rsidR="00BB74B3" w:rsidRDefault="00BB74B3" w:rsidP="00A80CB0">
      <w:pPr>
        <w:pStyle w:val="MediumGrid21"/>
        <w:autoSpaceDE w:val="0"/>
        <w:autoSpaceDN w:val="0"/>
        <w:adjustRightInd w:val="0"/>
        <w:ind w:left="720"/>
        <w:rPr>
          <w:sz w:val="18"/>
          <w:szCs w:val="18"/>
        </w:rPr>
      </w:pPr>
    </w:p>
    <w:p w:rsidR="0043338A" w:rsidRDefault="0043338A" w:rsidP="00A80CB0">
      <w:pPr>
        <w:pStyle w:val="MediumGrid21"/>
        <w:autoSpaceDE w:val="0"/>
        <w:autoSpaceDN w:val="0"/>
        <w:adjustRightInd w:val="0"/>
        <w:ind w:left="720"/>
        <w:rPr>
          <w:sz w:val="18"/>
          <w:szCs w:val="18"/>
        </w:rPr>
      </w:pPr>
    </w:p>
    <w:p w:rsidR="00D31987" w:rsidRPr="00E16379" w:rsidRDefault="00D31987" w:rsidP="0006005F">
      <w:pPr>
        <w:pStyle w:val="MediumGrid21"/>
        <w:autoSpaceDE w:val="0"/>
        <w:autoSpaceDN w:val="0"/>
        <w:adjustRightInd w:val="0"/>
        <w:rPr>
          <w:sz w:val="18"/>
          <w:szCs w:val="18"/>
        </w:rPr>
      </w:pPr>
    </w:p>
    <w:sectPr w:rsidR="00D31987" w:rsidRPr="00E16379" w:rsidSect="002C7E1D">
      <w:headerReference w:type="default" r:id="rId8"/>
      <w:pgSz w:w="11906" w:h="16838" w:code="9"/>
      <w:pgMar w:top="993" w:right="1440" w:bottom="1135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42" w:rsidRDefault="00523742" w:rsidP="00785787">
      <w:pPr>
        <w:spacing w:after="0" w:line="240" w:lineRule="auto"/>
      </w:pPr>
      <w:r>
        <w:separator/>
      </w:r>
    </w:p>
  </w:endnote>
  <w:endnote w:type="continuationSeparator" w:id="0">
    <w:p w:rsidR="00523742" w:rsidRDefault="00523742" w:rsidP="0078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42" w:rsidRDefault="00523742" w:rsidP="00785787">
      <w:pPr>
        <w:spacing w:after="0" w:line="240" w:lineRule="auto"/>
      </w:pPr>
      <w:r>
        <w:separator/>
      </w:r>
    </w:p>
  </w:footnote>
  <w:footnote w:type="continuationSeparator" w:id="0">
    <w:p w:rsidR="00523742" w:rsidRDefault="00523742" w:rsidP="0078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D11" w:rsidRPr="00B756A5" w:rsidRDefault="005F434E" w:rsidP="00B756A5">
    <w:pPr>
      <w:pStyle w:val="Footer"/>
      <w:jc w:val="center"/>
      <w:rPr>
        <w:u w:val="single"/>
      </w:rPr>
    </w:pPr>
    <w:r>
      <w:rPr>
        <w:u w:val="single"/>
      </w:rPr>
      <w:t>Dogs ACT</w:t>
    </w:r>
    <w:r w:rsidR="003B2D11" w:rsidRPr="00B756A5">
      <w:rPr>
        <w:u w:val="single"/>
      </w:rPr>
      <w:t xml:space="preserve"> Regulation </w:t>
    </w:r>
    <w:r w:rsidR="003B2D11">
      <w:rPr>
        <w:u w:val="single"/>
      </w:rPr>
      <w:t>-</w:t>
    </w:r>
    <w:r w:rsidR="003B2D11" w:rsidRPr="00B756A5">
      <w:rPr>
        <w:u w:val="single"/>
      </w:rPr>
      <w:t xml:space="preserve"> Part 2 </w:t>
    </w:r>
    <w:r w:rsidR="003B2D11">
      <w:rPr>
        <w:u w:val="single"/>
      </w:rPr>
      <w:t xml:space="preserve">- Affiliation and Clubs.                                                   </w:t>
    </w:r>
    <w:r w:rsidR="003B2D11" w:rsidRPr="00B756A5">
      <w:rPr>
        <w:u w:val="single"/>
      </w:rPr>
      <w:t xml:space="preserve">Page </w:t>
    </w:r>
    <w:r w:rsidR="003B2D11" w:rsidRPr="00B756A5">
      <w:rPr>
        <w:b/>
        <w:sz w:val="24"/>
        <w:szCs w:val="24"/>
        <w:u w:val="single"/>
      </w:rPr>
      <w:fldChar w:fldCharType="begin"/>
    </w:r>
    <w:r w:rsidR="003B2D11" w:rsidRPr="00B756A5">
      <w:rPr>
        <w:b/>
        <w:u w:val="single"/>
      </w:rPr>
      <w:instrText xml:space="preserve"> PAGE </w:instrText>
    </w:r>
    <w:r w:rsidR="003B2D11" w:rsidRPr="00B756A5">
      <w:rPr>
        <w:b/>
        <w:sz w:val="24"/>
        <w:szCs w:val="24"/>
        <w:u w:val="single"/>
      </w:rPr>
      <w:fldChar w:fldCharType="separate"/>
    </w:r>
    <w:r w:rsidR="009E0C91">
      <w:rPr>
        <w:b/>
        <w:noProof/>
        <w:u w:val="single"/>
      </w:rPr>
      <w:t>2</w:t>
    </w:r>
    <w:r w:rsidR="003B2D11" w:rsidRPr="00B756A5">
      <w:rPr>
        <w:b/>
        <w:sz w:val="24"/>
        <w:szCs w:val="24"/>
        <w:u w:val="single"/>
      </w:rPr>
      <w:fldChar w:fldCharType="end"/>
    </w:r>
    <w:r w:rsidR="003B2D11" w:rsidRPr="00B756A5">
      <w:rPr>
        <w:u w:val="single"/>
      </w:rPr>
      <w:t xml:space="preserve"> of </w:t>
    </w:r>
    <w:r w:rsidR="003B2D11" w:rsidRPr="00B756A5">
      <w:rPr>
        <w:b/>
        <w:sz w:val="24"/>
        <w:szCs w:val="24"/>
        <w:u w:val="single"/>
      </w:rPr>
      <w:fldChar w:fldCharType="begin"/>
    </w:r>
    <w:r w:rsidR="003B2D11" w:rsidRPr="00B756A5">
      <w:rPr>
        <w:b/>
        <w:u w:val="single"/>
      </w:rPr>
      <w:instrText xml:space="preserve"> NUMPAGES  </w:instrText>
    </w:r>
    <w:r w:rsidR="003B2D11" w:rsidRPr="00B756A5">
      <w:rPr>
        <w:b/>
        <w:sz w:val="24"/>
        <w:szCs w:val="24"/>
        <w:u w:val="single"/>
      </w:rPr>
      <w:fldChar w:fldCharType="separate"/>
    </w:r>
    <w:r w:rsidR="009E0C91">
      <w:rPr>
        <w:b/>
        <w:noProof/>
        <w:u w:val="single"/>
      </w:rPr>
      <w:t>2</w:t>
    </w:r>
    <w:r w:rsidR="003B2D11" w:rsidRPr="00B756A5">
      <w:rPr>
        <w:b/>
        <w:sz w:val="24"/>
        <w:szCs w:val="24"/>
        <w:u w:val="single"/>
      </w:rPr>
      <w:fldChar w:fldCharType="end"/>
    </w:r>
    <w:r w:rsidR="003B2D11" w:rsidRPr="00B756A5">
      <w:rPr>
        <w:b/>
        <w:sz w:val="24"/>
        <w:szCs w:val="24"/>
        <w:u w:val="single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7241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049C5"/>
    <w:multiLevelType w:val="hybridMultilevel"/>
    <w:tmpl w:val="905A538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682421"/>
    <w:multiLevelType w:val="hybridMultilevel"/>
    <w:tmpl w:val="C9E6F5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343FB"/>
    <w:multiLevelType w:val="hybridMultilevel"/>
    <w:tmpl w:val="49D252BA"/>
    <w:lvl w:ilvl="0" w:tplc="4F34EC34">
      <w:start w:val="6292"/>
      <w:numFmt w:val="bullet"/>
      <w:lvlText w:val="-"/>
      <w:lvlJc w:val="left"/>
      <w:pPr>
        <w:ind w:left="1080" w:hanging="36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72EC6"/>
    <w:multiLevelType w:val="multilevel"/>
    <w:tmpl w:val="5CF45C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7B9977AE"/>
    <w:multiLevelType w:val="hybridMultilevel"/>
    <w:tmpl w:val="576667C6"/>
    <w:lvl w:ilvl="0" w:tplc="A252D170">
      <w:start w:val="6292"/>
      <w:numFmt w:val="bullet"/>
      <w:lvlText w:val="-"/>
      <w:lvlJc w:val="left"/>
      <w:pPr>
        <w:ind w:left="1080" w:hanging="36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3FF"/>
    <w:rsid w:val="00043072"/>
    <w:rsid w:val="0006005F"/>
    <w:rsid w:val="00094E7E"/>
    <w:rsid w:val="00095C8D"/>
    <w:rsid w:val="000C32E9"/>
    <w:rsid w:val="000D11DE"/>
    <w:rsid w:val="000D7E3F"/>
    <w:rsid w:val="000E2AE6"/>
    <w:rsid w:val="001078FE"/>
    <w:rsid w:val="00137AC9"/>
    <w:rsid w:val="00167764"/>
    <w:rsid w:val="0017042B"/>
    <w:rsid w:val="00181E6A"/>
    <w:rsid w:val="00191DC3"/>
    <w:rsid w:val="001F1835"/>
    <w:rsid w:val="0029098D"/>
    <w:rsid w:val="002952EF"/>
    <w:rsid w:val="002A6AFC"/>
    <w:rsid w:val="002C7E1D"/>
    <w:rsid w:val="002F22B8"/>
    <w:rsid w:val="002F42DF"/>
    <w:rsid w:val="002F7D6B"/>
    <w:rsid w:val="003166CE"/>
    <w:rsid w:val="0034558D"/>
    <w:rsid w:val="00351411"/>
    <w:rsid w:val="003566DB"/>
    <w:rsid w:val="00361DB2"/>
    <w:rsid w:val="00367EB5"/>
    <w:rsid w:val="00382C39"/>
    <w:rsid w:val="003B2D11"/>
    <w:rsid w:val="003E45AB"/>
    <w:rsid w:val="0043338A"/>
    <w:rsid w:val="00435AE8"/>
    <w:rsid w:val="00445C3A"/>
    <w:rsid w:val="00445D5E"/>
    <w:rsid w:val="004F0ED8"/>
    <w:rsid w:val="00523742"/>
    <w:rsid w:val="005341B3"/>
    <w:rsid w:val="00571500"/>
    <w:rsid w:val="0057575E"/>
    <w:rsid w:val="0059665E"/>
    <w:rsid w:val="005A4B3B"/>
    <w:rsid w:val="005B53FF"/>
    <w:rsid w:val="005F057B"/>
    <w:rsid w:val="005F434E"/>
    <w:rsid w:val="006010C3"/>
    <w:rsid w:val="00625C8B"/>
    <w:rsid w:val="006301A4"/>
    <w:rsid w:val="00640F0F"/>
    <w:rsid w:val="00644C1C"/>
    <w:rsid w:val="006562EB"/>
    <w:rsid w:val="00682D18"/>
    <w:rsid w:val="00686BC0"/>
    <w:rsid w:val="00695375"/>
    <w:rsid w:val="006C2EB2"/>
    <w:rsid w:val="006C5F4E"/>
    <w:rsid w:val="006D7102"/>
    <w:rsid w:val="006F0190"/>
    <w:rsid w:val="00784E02"/>
    <w:rsid w:val="00785787"/>
    <w:rsid w:val="00791320"/>
    <w:rsid w:val="00791347"/>
    <w:rsid w:val="007A04B6"/>
    <w:rsid w:val="007C3EEE"/>
    <w:rsid w:val="007F269F"/>
    <w:rsid w:val="007F4F6A"/>
    <w:rsid w:val="00831DF2"/>
    <w:rsid w:val="00837C1B"/>
    <w:rsid w:val="00856BED"/>
    <w:rsid w:val="00871D7D"/>
    <w:rsid w:val="008769C0"/>
    <w:rsid w:val="008A25D5"/>
    <w:rsid w:val="008C3246"/>
    <w:rsid w:val="008C78EF"/>
    <w:rsid w:val="008D5714"/>
    <w:rsid w:val="008F55EF"/>
    <w:rsid w:val="00921F59"/>
    <w:rsid w:val="009625FC"/>
    <w:rsid w:val="009A00CA"/>
    <w:rsid w:val="009A77AD"/>
    <w:rsid w:val="009C100C"/>
    <w:rsid w:val="009E0C91"/>
    <w:rsid w:val="009E7824"/>
    <w:rsid w:val="00A71114"/>
    <w:rsid w:val="00A754E5"/>
    <w:rsid w:val="00A80CB0"/>
    <w:rsid w:val="00AD6495"/>
    <w:rsid w:val="00AE45C5"/>
    <w:rsid w:val="00AF1277"/>
    <w:rsid w:val="00B720F6"/>
    <w:rsid w:val="00B756A5"/>
    <w:rsid w:val="00BB74B3"/>
    <w:rsid w:val="00BC70CE"/>
    <w:rsid w:val="00BF43C5"/>
    <w:rsid w:val="00C3461A"/>
    <w:rsid w:val="00C463EE"/>
    <w:rsid w:val="00C56C0A"/>
    <w:rsid w:val="00C65BB6"/>
    <w:rsid w:val="00C87DAC"/>
    <w:rsid w:val="00C935BE"/>
    <w:rsid w:val="00CA177B"/>
    <w:rsid w:val="00CA6E0F"/>
    <w:rsid w:val="00CC7A04"/>
    <w:rsid w:val="00CD1563"/>
    <w:rsid w:val="00CF27F9"/>
    <w:rsid w:val="00D31987"/>
    <w:rsid w:val="00D41767"/>
    <w:rsid w:val="00D46EC5"/>
    <w:rsid w:val="00D8426B"/>
    <w:rsid w:val="00DE368C"/>
    <w:rsid w:val="00E16379"/>
    <w:rsid w:val="00E24F2C"/>
    <w:rsid w:val="00E40069"/>
    <w:rsid w:val="00E7474A"/>
    <w:rsid w:val="00E970A9"/>
    <w:rsid w:val="00EB29B9"/>
    <w:rsid w:val="00EE5AA6"/>
    <w:rsid w:val="00EF2E26"/>
    <w:rsid w:val="00F14305"/>
    <w:rsid w:val="00F27742"/>
    <w:rsid w:val="00F37FCD"/>
    <w:rsid w:val="00F673AC"/>
    <w:rsid w:val="00F70452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25517E0E-3EA5-4479-A3D1-BC291FC5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2D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5B53FF"/>
    <w:rPr>
      <w:rFonts w:eastAsia="PMingLiU"/>
      <w:sz w:val="22"/>
      <w:szCs w:val="2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7857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57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57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578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78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857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34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character" w:styleId="CommentReference">
    <w:name w:val="annotation reference"/>
    <w:uiPriority w:val="99"/>
    <w:semiHidden/>
    <w:unhideWhenUsed/>
    <w:rsid w:val="004F0E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ED8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4F0E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ED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F0ED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4462</CharactersWithSpaces>
  <SharedDoc>false</SharedDoc>
  <HLinks>
    <vt:vector size="6" baseType="variant">
      <vt:variant>
        <vt:i4>3080318</vt:i4>
      </vt:variant>
      <vt:variant>
        <vt:i4>2048</vt:i4>
      </vt:variant>
      <vt:variant>
        <vt:i4>1025</vt:i4>
      </vt:variant>
      <vt:variant>
        <vt:i4>1</vt:i4>
      </vt:variant>
      <vt:variant>
        <vt:lpwstr>DogsACT_black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Birch</dc:creator>
  <cp:keywords/>
  <cp:lastModifiedBy>Judith</cp:lastModifiedBy>
  <cp:revision>5</cp:revision>
  <cp:lastPrinted>2016-03-09T07:23:00Z</cp:lastPrinted>
  <dcterms:created xsi:type="dcterms:W3CDTF">2017-01-14T03:47:00Z</dcterms:created>
  <dcterms:modified xsi:type="dcterms:W3CDTF">2017-01-14T04:36:00Z</dcterms:modified>
</cp:coreProperties>
</file>