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94" w:rsidRDefault="00D46294"/>
    <w:p w:rsidR="00551977" w:rsidRPr="00551977" w:rsidRDefault="00551977">
      <w:pPr>
        <w:rPr>
          <w:b/>
        </w:rPr>
      </w:pPr>
      <w:r w:rsidRPr="00551977">
        <w:rPr>
          <w:b/>
        </w:rPr>
        <w:t>ENDURANCE NEWS</w:t>
      </w:r>
    </w:p>
    <w:p w:rsidR="0030716D" w:rsidRDefault="000D1D3F">
      <w:r>
        <w:t>Dogs ACT will be hosting a meeting</w:t>
      </w:r>
      <w:r w:rsidR="007B68D0">
        <w:t xml:space="preserve"> </w:t>
      </w:r>
      <w:r>
        <w:t xml:space="preserve">to discuss </w:t>
      </w:r>
      <w:r w:rsidR="008B5477">
        <w:t xml:space="preserve">the </w:t>
      </w:r>
      <w:r>
        <w:t xml:space="preserve">submission </w:t>
      </w:r>
      <w:r w:rsidR="008B5477">
        <w:t xml:space="preserve">document compiled by the ANKC Ltd </w:t>
      </w:r>
      <w:r w:rsidR="0030716D">
        <w:t xml:space="preserve">which </w:t>
      </w:r>
      <w:r w:rsidR="008B5477">
        <w:t>relat</w:t>
      </w:r>
      <w:r w:rsidR="0030716D">
        <w:t>es</w:t>
      </w:r>
      <w:r w:rsidR="008B5477">
        <w:t xml:space="preserve"> to </w:t>
      </w:r>
      <w:r w:rsidR="0030716D">
        <w:t>the proposed Endurance Test Rules Review</w:t>
      </w:r>
      <w:r w:rsidR="008B5477">
        <w:t>.</w:t>
      </w:r>
      <w:r w:rsidR="0030716D">
        <w:t xml:space="preserve">  The </w:t>
      </w:r>
      <w:r w:rsidR="00C81978">
        <w:t xml:space="preserve">consolidated </w:t>
      </w:r>
      <w:r w:rsidR="0030716D">
        <w:t xml:space="preserve">document can be found at:  </w:t>
      </w:r>
      <w:hyperlink r:id="rId5" w:history="1">
        <w:r w:rsidR="0030716D" w:rsidRPr="00244143">
          <w:rPr>
            <w:rStyle w:val="Hyperlink"/>
          </w:rPr>
          <w:t>http://ankc.org.au/media/9018/6-attachment-4ev2.doc</w:t>
        </w:r>
      </w:hyperlink>
      <w:r w:rsidR="0030716D">
        <w:t>.</w:t>
      </w:r>
    </w:p>
    <w:p w:rsidR="008B5477" w:rsidRDefault="008B5477">
      <w:r>
        <w:t>The meeting will be held</w:t>
      </w:r>
      <w:r w:rsidR="00C81978">
        <w:t xml:space="preserve"> -</w:t>
      </w:r>
    </w:p>
    <w:p w:rsidR="000D1D3F" w:rsidRDefault="0030716D">
      <w:r>
        <w:t>O</w:t>
      </w:r>
      <w:r w:rsidR="000D1D3F">
        <w:t>n</w:t>
      </w:r>
      <w:r w:rsidR="00C81978">
        <w:t xml:space="preserve">:  </w:t>
      </w:r>
      <w:r w:rsidR="000D1D3F" w:rsidRPr="007B68D0">
        <w:rPr>
          <w:b/>
          <w:i/>
        </w:rPr>
        <w:t>Monday 15</w:t>
      </w:r>
      <w:r w:rsidR="000D1D3F" w:rsidRPr="007B68D0">
        <w:rPr>
          <w:b/>
          <w:i/>
          <w:vertAlign w:val="superscript"/>
        </w:rPr>
        <w:t>th</w:t>
      </w:r>
      <w:r w:rsidR="000D1D3F" w:rsidRPr="007B68D0">
        <w:rPr>
          <w:b/>
          <w:i/>
        </w:rPr>
        <w:t xml:space="preserve"> January 2018</w:t>
      </w:r>
    </w:p>
    <w:p w:rsidR="000D1D3F" w:rsidRDefault="000D1D3F">
      <w:r>
        <w:t>At</w:t>
      </w:r>
      <w:r w:rsidR="00C81978">
        <w:t xml:space="preserve">:  </w:t>
      </w:r>
      <w:r w:rsidRPr="007B68D0">
        <w:rPr>
          <w:b/>
          <w:i/>
        </w:rPr>
        <w:t>Dogs ACT Rooms</w:t>
      </w:r>
      <w:r>
        <w:t xml:space="preserve">, Exhibition Park in Canberra, </w:t>
      </w:r>
      <w:proofErr w:type="spellStart"/>
      <w:r>
        <w:t>Cnr</w:t>
      </w:r>
      <w:proofErr w:type="spellEnd"/>
      <w:r>
        <w:t xml:space="preserve"> Stirling Avenue and Federa</w:t>
      </w:r>
      <w:r w:rsidR="00A3179A">
        <w:t>l Highway, Mitchell.  Please note that we have been advised that the only access to Dogs ACT will be via the EPIC main entrance on Flemington Road.</w:t>
      </w:r>
    </w:p>
    <w:p w:rsidR="00C81978" w:rsidRDefault="00C81978">
      <w:r>
        <w:t xml:space="preserve">Time:  </w:t>
      </w:r>
      <w:r w:rsidRPr="007B68D0">
        <w:rPr>
          <w:b/>
          <w:i/>
        </w:rPr>
        <w:t>6.30pm to 8.30pm</w:t>
      </w:r>
    </w:p>
    <w:p w:rsidR="008B5477" w:rsidRDefault="008B5477">
      <w:r>
        <w:t xml:space="preserve">The purpose </w:t>
      </w:r>
      <w:r w:rsidR="00A3179A">
        <w:t xml:space="preserve">of the meeting </w:t>
      </w:r>
      <w:r>
        <w:t>is to consider submissions</w:t>
      </w:r>
      <w:r w:rsidR="00C81978">
        <w:t>,</w:t>
      </w:r>
      <w:r>
        <w:t xml:space="preserve"> as proposed</w:t>
      </w:r>
      <w:r w:rsidR="00C81978">
        <w:t>,</w:t>
      </w:r>
      <w:r>
        <w:t xml:space="preserve"> and gain an appreciation from the membership of their thoughts</w:t>
      </w:r>
      <w:r w:rsidR="0030716D">
        <w:t>.  The outcome will inform discussion at the National Obedience and Tracking Committee meeting which will consider</w:t>
      </w:r>
      <w:r w:rsidR="00551977">
        <w:t xml:space="preserve"> each</w:t>
      </w:r>
      <w:r w:rsidR="0030716D">
        <w:t xml:space="preserve"> submission and </w:t>
      </w:r>
      <w:r w:rsidR="007B68D0">
        <w:t>recommend</w:t>
      </w:r>
      <w:r w:rsidR="0030716D">
        <w:t xml:space="preserve"> </w:t>
      </w:r>
      <w:r w:rsidR="00C81978">
        <w:t xml:space="preserve">which </w:t>
      </w:r>
      <w:r w:rsidR="0030716D">
        <w:t xml:space="preserve">(if any) </w:t>
      </w:r>
      <w:r w:rsidR="00C81978">
        <w:t>are</w:t>
      </w:r>
      <w:r w:rsidR="007B68D0">
        <w:t xml:space="preserve"> to be</w:t>
      </w:r>
      <w:r w:rsidR="0030716D">
        <w:t xml:space="preserve"> supported.</w:t>
      </w:r>
    </w:p>
    <w:p w:rsidR="00551977" w:rsidRDefault="00C81978">
      <w:r>
        <w:t xml:space="preserve">All members are welcome to attend.  Please give the </w:t>
      </w:r>
      <w:r w:rsidR="00A3179A">
        <w:t xml:space="preserve">consolidated </w:t>
      </w:r>
      <w:r>
        <w:t xml:space="preserve">document some thought </w:t>
      </w:r>
      <w:r w:rsidR="00551977">
        <w:t xml:space="preserve">prior to the meeting </w:t>
      </w:r>
      <w:r>
        <w:t>and bring it along</w:t>
      </w:r>
      <w:r w:rsidR="00551977">
        <w:t xml:space="preserve"> on the evening</w:t>
      </w:r>
      <w:r>
        <w:t>.</w:t>
      </w:r>
      <w:r w:rsidR="00551977">
        <w:t xml:space="preserve">  </w:t>
      </w:r>
    </w:p>
    <w:p w:rsidR="000D1D3F" w:rsidRDefault="00551977">
      <w:r>
        <w:t xml:space="preserve">Please also advise Elaine Temby by email </w:t>
      </w:r>
      <w:hyperlink r:id="rId6" w:history="1">
        <w:r w:rsidRPr="00244143">
          <w:rPr>
            <w:rStyle w:val="Hyperlink"/>
          </w:rPr>
          <w:t>elaine.temby@gmail.com</w:t>
        </w:r>
      </w:hyperlink>
      <w:r>
        <w:t xml:space="preserve"> by Wednesday 10</w:t>
      </w:r>
      <w:r w:rsidRPr="00551977">
        <w:rPr>
          <w:vertAlign w:val="superscript"/>
        </w:rPr>
        <w:t>th</w:t>
      </w:r>
      <w:r>
        <w:t xml:space="preserve"> January 2018 if you will be attending.</w:t>
      </w:r>
    </w:p>
    <w:p w:rsidR="00551977" w:rsidRDefault="00551977">
      <w:bookmarkStart w:id="0" w:name="_GoBack"/>
      <w:bookmarkEnd w:id="0"/>
    </w:p>
    <w:p w:rsidR="00551977" w:rsidRDefault="00551977"/>
    <w:sectPr w:rsidR="0055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3BFC"/>
    <w:multiLevelType w:val="hybridMultilevel"/>
    <w:tmpl w:val="D4B2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4"/>
    <w:rsid w:val="000D1D3F"/>
    <w:rsid w:val="0030716D"/>
    <w:rsid w:val="00320217"/>
    <w:rsid w:val="00551977"/>
    <w:rsid w:val="007B68D0"/>
    <w:rsid w:val="007E5B62"/>
    <w:rsid w:val="008B5477"/>
    <w:rsid w:val="0092518B"/>
    <w:rsid w:val="00944BA9"/>
    <w:rsid w:val="009D103F"/>
    <w:rsid w:val="00A3179A"/>
    <w:rsid w:val="00B64BE9"/>
    <w:rsid w:val="00C81978"/>
    <w:rsid w:val="00D46294"/>
    <w:rsid w:val="00D51DEA"/>
    <w:rsid w:val="00E06E43"/>
    <w:rsid w:val="00E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4518-89B7-4BC1-AEDA-FD8DBFF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2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0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9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2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46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16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2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4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770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5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872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9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737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095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.temby@gmail.com" TargetMode="External"/><Relationship Id="rId5" Type="http://schemas.openxmlformats.org/officeDocument/2006/relationships/hyperlink" Target="http://ankc.org.au/media/9018/6-attachment-4ev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Temby, Elaine</dc:creator>
  <cp:keywords/>
  <dc:description/>
  <cp:lastModifiedBy>Temby, Elaine</cp:lastModifiedBy>
  <cp:revision>9</cp:revision>
  <dcterms:created xsi:type="dcterms:W3CDTF">2017-12-18T20:38:00Z</dcterms:created>
  <dcterms:modified xsi:type="dcterms:W3CDTF">2018-01-02T01:02:00Z</dcterms:modified>
</cp:coreProperties>
</file>